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8A833" w14:textId="44AA5DA6" w:rsidR="009B0573" w:rsidRPr="00A56F55" w:rsidRDefault="006B778E" w:rsidP="009B0573">
      <w:pPr>
        <w:pStyle w:val="Titlu3"/>
        <w:tabs>
          <w:tab w:val="left" w:pos="709"/>
          <w:tab w:val="left" w:pos="3720"/>
          <w:tab w:val="center" w:pos="4677"/>
        </w:tabs>
        <w:rPr>
          <w:rFonts w:ascii="Times New Roman" w:hAnsi="Times New Roman" w:cs="Times New Roman"/>
          <w:color w:val="auto"/>
        </w:rPr>
      </w:pPr>
      <w:r w:rsidRPr="00A56F55">
        <w:rPr>
          <w:rFonts w:ascii="Times New Roman" w:hAnsi="Times New Roman" w:cs="Times New Roman"/>
          <w:color w:val="auto"/>
        </w:rPr>
        <w:t xml:space="preserve">Nr. </w:t>
      </w:r>
      <w:r w:rsidR="00020BFE" w:rsidRPr="00A56F55">
        <w:rPr>
          <w:rFonts w:ascii="Times New Roman" w:hAnsi="Times New Roman" w:cs="Times New Roman"/>
          <w:color w:val="auto"/>
        </w:rPr>
        <w:t>102635/04.06.2026</w:t>
      </w:r>
    </w:p>
    <w:p w14:paraId="340D5381" w14:textId="77777777" w:rsidR="009B0573" w:rsidRPr="00A56F55" w:rsidRDefault="009B0573" w:rsidP="009B0573">
      <w:pPr>
        <w:ind w:left="6480"/>
        <w:jc w:val="center"/>
        <w:rPr>
          <w:rFonts w:ascii="Times New Roman" w:hAnsi="Times New Roman" w:cs="Times New Roman"/>
          <w:b/>
          <w:bCs/>
        </w:rPr>
      </w:pPr>
      <w:r w:rsidRPr="00A56F55">
        <w:rPr>
          <w:rFonts w:ascii="Times New Roman" w:hAnsi="Times New Roman" w:cs="Times New Roman"/>
          <w:b/>
          <w:bCs/>
        </w:rPr>
        <w:t>APROBAT,</w:t>
      </w:r>
    </w:p>
    <w:p w14:paraId="4E16EAD5" w14:textId="77777777" w:rsidR="009B0573" w:rsidRPr="00A56F55" w:rsidRDefault="009B0573" w:rsidP="009B0573">
      <w:pPr>
        <w:ind w:left="6480"/>
        <w:jc w:val="center"/>
        <w:rPr>
          <w:rFonts w:ascii="Times New Roman" w:hAnsi="Times New Roman" w:cs="Times New Roman"/>
          <w:b/>
          <w:bCs/>
        </w:rPr>
      </w:pPr>
      <w:r w:rsidRPr="00A56F55">
        <w:rPr>
          <w:rFonts w:ascii="Times New Roman" w:hAnsi="Times New Roman" w:cs="Times New Roman"/>
          <w:b/>
          <w:bCs/>
        </w:rPr>
        <w:t>PRIMAR</w:t>
      </w:r>
    </w:p>
    <w:p w14:paraId="48E5359A" w14:textId="77777777" w:rsidR="009B0573" w:rsidRPr="00A56F55" w:rsidRDefault="009B0573" w:rsidP="009B0573">
      <w:pPr>
        <w:ind w:left="6480"/>
        <w:jc w:val="center"/>
        <w:rPr>
          <w:rFonts w:ascii="Times New Roman" w:hAnsi="Times New Roman" w:cs="Times New Roman"/>
        </w:rPr>
      </w:pPr>
      <w:r w:rsidRPr="00A56F55">
        <w:rPr>
          <w:rFonts w:ascii="Times New Roman" w:hAnsi="Times New Roman" w:cs="Times New Roman"/>
          <w:b/>
          <w:bCs/>
        </w:rPr>
        <w:t>RAREŞ HOPINCĂ</w:t>
      </w:r>
    </w:p>
    <w:p w14:paraId="672A6659" w14:textId="77777777" w:rsidR="009B0573" w:rsidRPr="00A56F55" w:rsidRDefault="009B0573" w:rsidP="009B0573">
      <w:pPr>
        <w:rPr>
          <w:rFonts w:ascii="Times New Roman" w:hAnsi="Times New Roman" w:cs="Times New Roman"/>
        </w:rPr>
      </w:pPr>
    </w:p>
    <w:p w14:paraId="30A8F625" w14:textId="77777777" w:rsidR="009B0573" w:rsidRPr="00A56F55" w:rsidRDefault="009B0573" w:rsidP="009B0573">
      <w:pPr>
        <w:jc w:val="center"/>
        <w:rPr>
          <w:rFonts w:ascii="Times New Roman" w:hAnsi="Times New Roman" w:cs="Times New Roman"/>
          <w:b/>
          <w:bCs/>
        </w:rPr>
      </w:pPr>
      <w:r w:rsidRPr="00A56F55">
        <w:rPr>
          <w:rFonts w:ascii="Times New Roman" w:hAnsi="Times New Roman" w:cs="Times New Roman"/>
          <w:b/>
          <w:bCs/>
        </w:rPr>
        <w:t>CAIET DE SARCINI</w:t>
      </w:r>
    </w:p>
    <w:p w14:paraId="42332726" w14:textId="3995D21F" w:rsidR="009B0573" w:rsidRPr="00A56F55" w:rsidRDefault="009B0573" w:rsidP="264586D6">
      <w:pPr>
        <w:jc w:val="center"/>
        <w:rPr>
          <w:rFonts w:ascii="Times New Roman" w:hAnsi="Times New Roman" w:cs="Times New Roman"/>
          <w:b/>
          <w:bCs/>
        </w:rPr>
      </w:pPr>
      <w:r w:rsidRPr="00A56F55">
        <w:rPr>
          <w:rFonts w:ascii="Times New Roman" w:hAnsi="Times New Roman" w:cs="Times New Roman"/>
          <w:b/>
          <w:bCs/>
        </w:rPr>
        <w:t xml:space="preserve">privind achiziționarea de </w:t>
      </w:r>
      <w:r w:rsidR="7637B440" w:rsidRPr="00A56F55">
        <w:rPr>
          <w:rFonts w:ascii="Times New Roman" w:hAnsi="Times New Roman" w:cs="Times New Roman"/>
          <w:b/>
          <w:bCs/>
        </w:rPr>
        <w:t>servicii de organizare evenimente</w:t>
      </w:r>
      <w:r w:rsidR="00393450" w:rsidRPr="00A56F55">
        <w:rPr>
          <w:rFonts w:ascii="Times New Roman" w:hAnsi="Times New Roman" w:cs="Times New Roman"/>
          <w:b/>
          <w:bCs/>
        </w:rPr>
        <w:t xml:space="preserve"> sportive</w:t>
      </w:r>
    </w:p>
    <w:p w14:paraId="57363837" w14:textId="50C641F4" w:rsidR="009B0573" w:rsidRPr="00A56F55" w:rsidRDefault="009B0573" w:rsidP="4B309068">
      <w:pPr>
        <w:spacing w:line="259" w:lineRule="auto"/>
        <w:jc w:val="center"/>
        <w:rPr>
          <w:rFonts w:ascii="Times New Roman" w:hAnsi="Times New Roman" w:cs="Times New Roman"/>
        </w:rPr>
      </w:pPr>
      <w:r w:rsidRPr="00A56F55">
        <w:rPr>
          <w:rFonts w:ascii="Times New Roman" w:hAnsi="Times New Roman" w:cs="Times New Roman"/>
          <w:b/>
          <w:bCs/>
        </w:rPr>
        <w:t xml:space="preserve">CPV: </w:t>
      </w:r>
      <w:r w:rsidR="729FECBA" w:rsidRPr="00A56F55">
        <w:rPr>
          <w:rFonts w:ascii="Times New Roman" w:hAnsi="Times New Roman" w:cs="Times New Roman"/>
          <w:b/>
          <w:bCs/>
          <w:color w:val="000000" w:themeColor="text1"/>
        </w:rPr>
        <w:t>9262200</w:t>
      </w:r>
      <w:r w:rsidR="174301F3" w:rsidRPr="00A56F55">
        <w:rPr>
          <w:rFonts w:ascii="Times New Roman" w:hAnsi="Times New Roman" w:cs="Times New Roman"/>
          <w:b/>
          <w:bCs/>
          <w:color w:val="000000" w:themeColor="text1"/>
        </w:rPr>
        <w:t>0</w:t>
      </w:r>
      <w:r w:rsidR="729FECBA" w:rsidRPr="00A56F55">
        <w:rPr>
          <w:rFonts w:ascii="Times New Roman" w:hAnsi="Times New Roman" w:cs="Times New Roman"/>
          <w:b/>
          <w:bCs/>
          <w:color w:val="000000" w:themeColor="text1"/>
        </w:rPr>
        <w:t>-7</w:t>
      </w:r>
      <w:r w:rsidR="6C4182DB" w:rsidRPr="00A56F55">
        <w:rPr>
          <w:rFonts w:ascii="Times New Roman" w:hAnsi="Times New Roman" w:cs="Times New Roman"/>
          <w:b/>
          <w:bCs/>
          <w:color w:val="000000" w:themeColor="text1"/>
        </w:rPr>
        <w:t xml:space="preserve"> – servici</w:t>
      </w:r>
      <w:r w:rsidR="2B4E31EB" w:rsidRPr="00A56F55">
        <w:rPr>
          <w:rFonts w:ascii="Times New Roman" w:hAnsi="Times New Roman" w:cs="Times New Roman"/>
          <w:b/>
          <w:bCs/>
          <w:color w:val="000000" w:themeColor="text1"/>
        </w:rPr>
        <w:t>i</w:t>
      </w:r>
      <w:r w:rsidR="6C4182DB" w:rsidRPr="00A56F55">
        <w:rPr>
          <w:rFonts w:ascii="Times New Roman" w:hAnsi="Times New Roman" w:cs="Times New Roman"/>
          <w:b/>
          <w:bCs/>
          <w:color w:val="000000" w:themeColor="text1"/>
        </w:rPr>
        <w:t xml:space="preserve"> de organizare </w:t>
      </w:r>
      <w:r w:rsidR="71A86F9A" w:rsidRPr="00A56F55">
        <w:rPr>
          <w:rFonts w:ascii="Times New Roman" w:hAnsi="Times New Roman" w:cs="Times New Roman"/>
          <w:b/>
          <w:bCs/>
          <w:color w:val="000000" w:themeColor="text1"/>
        </w:rPr>
        <w:t>a evenimentelor sportive</w:t>
      </w:r>
    </w:p>
    <w:p w14:paraId="0A37501D" w14:textId="77777777" w:rsidR="009B0573" w:rsidRPr="00A56F55" w:rsidRDefault="009B0573" w:rsidP="009B0573">
      <w:pPr>
        <w:jc w:val="center"/>
        <w:textAlignment w:val="baseline"/>
        <w:rPr>
          <w:rFonts w:ascii="Times New Roman" w:hAnsi="Times New Roman" w:cs="Times New Roman"/>
          <w:b/>
        </w:rPr>
      </w:pPr>
    </w:p>
    <w:p w14:paraId="034BBA49" w14:textId="77777777" w:rsidR="009B0573" w:rsidRPr="00A56F55" w:rsidRDefault="009B0573" w:rsidP="009B0573">
      <w:pPr>
        <w:autoSpaceDE w:val="0"/>
        <w:autoSpaceDN w:val="0"/>
        <w:adjustRightInd w:val="0"/>
        <w:ind w:firstLine="708"/>
        <w:jc w:val="both"/>
        <w:rPr>
          <w:rFonts w:ascii="Times New Roman" w:hAnsi="Times New Roman" w:cs="Times New Roman"/>
        </w:rPr>
      </w:pPr>
      <w:r w:rsidRPr="00A56F55">
        <w:rPr>
          <w:rFonts w:ascii="Times New Roman" w:hAnsi="Times New Roman" w:cs="Times New Roman"/>
        </w:rPr>
        <w:t>Caietul de sarcini face parte integrantă din documentația de atribuire și constituie ansamblul cerințelor pe baza cărora se elaborează de către fiecare ofertant propunerea tehnică.</w:t>
      </w:r>
    </w:p>
    <w:p w14:paraId="5924A3D6" w14:textId="77777777" w:rsidR="009B0573" w:rsidRPr="00A56F55" w:rsidRDefault="009B0573" w:rsidP="009B0573">
      <w:pPr>
        <w:autoSpaceDE w:val="0"/>
        <w:autoSpaceDN w:val="0"/>
        <w:adjustRightInd w:val="0"/>
        <w:ind w:firstLine="708"/>
        <w:jc w:val="both"/>
        <w:rPr>
          <w:rFonts w:ascii="Times New Roman" w:hAnsi="Times New Roman" w:cs="Times New Roman"/>
        </w:rPr>
      </w:pPr>
      <w:r w:rsidRPr="00A56F55">
        <w:rPr>
          <w:rFonts w:ascii="Times New Roman" w:hAnsi="Times New Roman" w:cs="Times New Roman"/>
        </w:rPr>
        <w:t>În cadrul acestei achiziții, Sectorul 2 al Municipiului București îndeplinește rolul de autoritate contractantă, respectiv autoritatea contractantă în cadrul Contractului.</w:t>
      </w:r>
    </w:p>
    <w:p w14:paraId="24500C34" w14:textId="7F9590A2" w:rsidR="009B0573" w:rsidRPr="00A56F55" w:rsidRDefault="009B0573" w:rsidP="009B0573">
      <w:pPr>
        <w:autoSpaceDE w:val="0"/>
        <w:autoSpaceDN w:val="0"/>
        <w:adjustRightInd w:val="0"/>
        <w:ind w:firstLine="708"/>
        <w:jc w:val="both"/>
        <w:rPr>
          <w:rFonts w:ascii="Times New Roman" w:hAnsi="Times New Roman" w:cs="Times New Roman"/>
        </w:rPr>
      </w:pPr>
      <w:r w:rsidRPr="00A56F55">
        <w:rPr>
          <w:rFonts w:ascii="Times New Roman" w:hAnsi="Times New Roman" w:cs="Times New Roman"/>
        </w:rPr>
        <w:t>Cerințele din prezentul caiet vor fi considerate ca fiind minimale și obligatorii. În acest sens, orice ofertă prezentată, c</w:t>
      </w:r>
      <w:r w:rsidR="00ED634E" w:rsidRPr="00A56F55">
        <w:rPr>
          <w:rFonts w:ascii="Times New Roman" w:hAnsi="Times New Roman" w:cs="Times New Roman"/>
        </w:rPr>
        <w:t>are se abate de la prevederile C</w:t>
      </w:r>
      <w:r w:rsidRPr="00A56F55">
        <w:rPr>
          <w:rFonts w:ascii="Times New Roman" w:hAnsi="Times New Roman" w:cs="Times New Roman"/>
        </w:rPr>
        <w:t>aietului de sarcini, va fi luată în considerare, dar numai în măsura în care propunerea tehnică presupune asigurarea unui nivel calitativ superior cer</w:t>
      </w:r>
      <w:r w:rsidR="00ED634E" w:rsidRPr="00A56F55">
        <w:rPr>
          <w:rFonts w:ascii="Times New Roman" w:hAnsi="Times New Roman" w:cs="Times New Roman"/>
        </w:rPr>
        <w:t>ințelor minimale prevăzute  în C</w:t>
      </w:r>
      <w:r w:rsidRPr="00A56F55">
        <w:rPr>
          <w:rFonts w:ascii="Times New Roman" w:hAnsi="Times New Roman" w:cs="Times New Roman"/>
        </w:rPr>
        <w:t xml:space="preserve">aietul de sarcini. </w:t>
      </w:r>
    </w:p>
    <w:p w14:paraId="19F9F971" w14:textId="0755298D" w:rsidR="009B0573" w:rsidRPr="00A56F55" w:rsidRDefault="009B0573" w:rsidP="009B0573">
      <w:pPr>
        <w:autoSpaceDE w:val="0"/>
        <w:autoSpaceDN w:val="0"/>
        <w:adjustRightInd w:val="0"/>
        <w:ind w:firstLine="708"/>
        <w:jc w:val="both"/>
        <w:rPr>
          <w:rFonts w:ascii="Times New Roman" w:hAnsi="Times New Roman" w:cs="Times New Roman"/>
        </w:rPr>
      </w:pPr>
      <w:r w:rsidRPr="00A56F55">
        <w:rPr>
          <w:rFonts w:ascii="Times New Roman" w:hAnsi="Times New Roman" w:cs="Times New Roman"/>
        </w:rPr>
        <w:t xml:space="preserve">Ofertarea de </w:t>
      </w:r>
      <w:r w:rsidR="06089BE7" w:rsidRPr="00A56F55">
        <w:rPr>
          <w:rFonts w:ascii="Times New Roman" w:hAnsi="Times New Roman" w:cs="Times New Roman"/>
        </w:rPr>
        <w:t xml:space="preserve">servicii </w:t>
      </w:r>
      <w:r w:rsidRPr="00A56F55">
        <w:rPr>
          <w:rFonts w:ascii="Times New Roman" w:hAnsi="Times New Roman" w:cs="Times New Roman"/>
        </w:rPr>
        <w:t>cu caracteristici tehnice</w:t>
      </w:r>
      <w:r w:rsidR="00ED634E" w:rsidRPr="00A56F55">
        <w:rPr>
          <w:rFonts w:ascii="Times New Roman" w:hAnsi="Times New Roman" w:cs="Times New Roman"/>
        </w:rPr>
        <w:t xml:space="preserve"> inferioare celor prevăzute în C</w:t>
      </w:r>
      <w:r w:rsidRPr="00A56F55">
        <w:rPr>
          <w:rFonts w:ascii="Times New Roman" w:hAnsi="Times New Roman" w:cs="Times New Roman"/>
        </w:rPr>
        <w:t>aietul de sarcini atrage descalificarea ofertantului. Lipsa uneia dintre caracteristicile tehnice solicitate sau neasumarea obligațiilor impuse de achizitor constituie motiv de respingere a ofertei.</w:t>
      </w:r>
    </w:p>
    <w:p w14:paraId="4EAF14A0" w14:textId="163EADB1" w:rsidR="0787FB93" w:rsidRPr="00A56F55" w:rsidRDefault="0787FB93" w:rsidP="290CCFB2">
      <w:pPr>
        <w:ind w:left="90" w:firstLine="618"/>
        <w:jc w:val="both"/>
        <w:rPr>
          <w:rFonts w:ascii="Times New Roman" w:hAnsi="Times New Roman" w:cs="Times New Roman"/>
        </w:rPr>
      </w:pPr>
      <w:r w:rsidRPr="00A56F55">
        <w:rPr>
          <w:rFonts w:ascii="Times New Roman" w:eastAsia="Times New Roman" w:hAnsi="Times New Roman" w:cs="Times New Roman"/>
          <w:color w:val="000000" w:themeColor="text1"/>
        </w:rPr>
        <w:t xml:space="preserve">Oferta tehnică va fi prezentată în paralel, respectiv </w:t>
      </w:r>
      <w:r w:rsidR="002537B1" w:rsidRPr="00A56F55">
        <w:rPr>
          <w:rFonts w:ascii="Times New Roman" w:eastAsia="Times New Roman" w:hAnsi="Times New Roman" w:cs="Times New Roman"/>
          <w:color w:val="000000" w:themeColor="text1"/>
        </w:rPr>
        <w:t>specificații</w:t>
      </w:r>
      <w:r w:rsidRPr="00A56F55">
        <w:rPr>
          <w:rFonts w:ascii="Times New Roman" w:eastAsia="Times New Roman" w:hAnsi="Times New Roman" w:cs="Times New Roman"/>
          <w:color w:val="000000" w:themeColor="text1"/>
        </w:rPr>
        <w:t xml:space="preserve"> cerute/specificații oferite, atât pentru partea de specificații generale, cât și pentru partea de specificații tehnice.</w:t>
      </w:r>
    </w:p>
    <w:p w14:paraId="20810E6D" w14:textId="77777777" w:rsidR="009B0573" w:rsidRPr="00A56F55" w:rsidRDefault="009B0573" w:rsidP="009B0573">
      <w:pPr>
        <w:autoSpaceDE w:val="0"/>
        <w:autoSpaceDN w:val="0"/>
        <w:adjustRightInd w:val="0"/>
        <w:ind w:firstLine="708"/>
        <w:jc w:val="both"/>
        <w:rPr>
          <w:rFonts w:ascii="Times New Roman" w:hAnsi="Times New Roman" w:cs="Times New Roman"/>
          <w:b/>
          <w:i/>
        </w:rPr>
      </w:pPr>
      <w:r w:rsidRPr="00A56F55">
        <w:rPr>
          <w:rFonts w:ascii="Times New Roman" w:hAnsi="Times New Roman" w:cs="Times New Roman"/>
          <w:b/>
          <w:i/>
        </w:rPr>
        <w:t>Pentru scopul prezentei secțiuni a documentației de atribuire, orice activitate descrisă într-un anumit capitol din Caietul de Sarcini și nespecificată explicit în alt capitol, trebuie interpretată ca fiind menționată în toate capitolele unde se consideră de către Ofertant că aceasta trebuia menționată pentru asigurarea îndeplinirii obiectului Contractului.</w:t>
      </w:r>
    </w:p>
    <w:p w14:paraId="1D2E6929" w14:textId="77777777" w:rsidR="009B0573" w:rsidRPr="00A56F55" w:rsidRDefault="009B0573" w:rsidP="009B0573">
      <w:pPr>
        <w:pStyle w:val="Titlu1"/>
        <w:numPr>
          <w:ilvl w:val="0"/>
          <w:numId w:val="35"/>
        </w:numPr>
        <w:rPr>
          <w:rFonts w:ascii="Times New Roman" w:hAnsi="Times New Roman" w:cs="Times New Roman"/>
          <w:b/>
          <w:i/>
          <w:color w:val="auto"/>
          <w:sz w:val="24"/>
          <w:szCs w:val="24"/>
        </w:rPr>
      </w:pPr>
      <w:r w:rsidRPr="00A56F55">
        <w:rPr>
          <w:rFonts w:ascii="Times New Roman" w:hAnsi="Times New Roman" w:cs="Times New Roman"/>
          <w:b/>
          <w:color w:val="auto"/>
          <w:sz w:val="24"/>
          <w:szCs w:val="24"/>
        </w:rPr>
        <w:t>Contextul realizării acestei achiziții</w:t>
      </w:r>
    </w:p>
    <w:p w14:paraId="75360CA9" w14:textId="77777777" w:rsidR="009B0573" w:rsidRPr="00A56F55" w:rsidRDefault="009B0573" w:rsidP="009B0573">
      <w:pPr>
        <w:pStyle w:val="Titlu2"/>
        <w:numPr>
          <w:ilvl w:val="1"/>
          <w:numId w:val="35"/>
        </w:numPr>
        <w:rPr>
          <w:rFonts w:ascii="Times New Roman" w:hAnsi="Times New Roman" w:cs="Times New Roman"/>
          <w:b/>
          <w:color w:val="auto"/>
          <w:sz w:val="24"/>
          <w:szCs w:val="24"/>
        </w:rPr>
      </w:pPr>
      <w:r w:rsidRPr="00A56F55">
        <w:rPr>
          <w:rFonts w:ascii="Times New Roman" w:hAnsi="Times New Roman" w:cs="Times New Roman"/>
          <w:b/>
          <w:color w:val="auto"/>
          <w:sz w:val="24"/>
          <w:szCs w:val="24"/>
        </w:rPr>
        <w:t>Date despre autoritatea contractantă</w:t>
      </w:r>
    </w:p>
    <w:p w14:paraId="42363EEC" w14:textId="77777777" w:rsidR="009B0573" w:rsidRPr="00A56F55" w:rsidRDefault="009B0573" w:rsidP="009B0573">
      <w:pPr>
        <w:pStyle w:val="Listparagraf"/>
        <w:numPr>
          <w:ilvl w:val="0"/>
          <w:numId w:val="36"/>
        </w:numPr>
        <w:contextualSpacing w:val="0"/>
        <w:jc w:val="both"/>
      </w:pPr>
      <w:r w:rsidRPr="00A56F55">
        <w:rPr>
          <w:b/>
        </w:rPr>
        <w:t>Denumire:</w:t>
      </w:r>
      <w:r w:rsidRPr="00A56F55">
        <w:t xml:space="preserve"> Sectorul 2 al Municipiului </w:t>
      </w:r>
      <w:proofErr w:type="spellStart"/>
      <w:r w:rsidRPr="00A56F55">
        <w:t>Bucureşti</w:t>
      </w:r>
      <w:proofErr w:type="spellEnd"/>
      <w:r w:rsidRPr="00A56F55">
        <w:t>;</w:t>
      </w:r>
    </w:p>
    <w:p w14:paraId="153D7C63" w14:textId="77777777" w:rsidR="009B0573" w:rsidRPr="00A56F55" w:rsidRDefault="009B0573" w:rsidP="009B0573">
      <w:pPr>
        <w:pStyle w:val="Listparagraf"/>
        <w:numPr>
          <w:ilvl w:val="0"/>
          <w:numId w:val="36"/>
        </w:numPr>
        <w:contextualSpacing w:val="0"/>
        <w:jc w:val="both"/>
      </w:pPr>
      <w:r w:rsidRPr="00A56F55">
        <w:rPr>
          <w:b/>
        </w:rPr>
        <w:t>Sediul:</w:t>
      </w:r>
      <w:r w:rsidRPr="00A56F55">
        <w:t xml:space="preserve"> Str. Chiristigiilor Nr. 11-13, Sector 2, </w:t>
      </w:r>
      <w:proofErr w:type="spellStart"/>
      <w:r w:rsidRPr="00A56F55">
        <w:t>Bucureşti</w:t>
      </w:r>
      <w:proofErr w:type="spellEnd"/>
      <w:r w:rsidRPr="00A56F55">
        <w:t>;</w:t>
      </w:r>
    </w:p>
    <w:p w14:paraId="4583F9A9" w14:textId="77777777" w:rsidR="009B0573" w:rsidRPr="00A56F55" w:rsidRDefault="009B0573" w:rsidP="009B0573">
      <w:pPr>
        <w:pStyle w:val="Listparagraf"/>
        <w:numPr>
          <w:ilvl w:val="0"/>
          <w:numId w:val="36"/>
        </w:numPr>
        <w:contextualSpacing w:val="0"/>
        <w:jc w:val="both"/>
      </w:pPr>
      <w:r w:rsidRPr="00A56F55">
        <w:rPr>
          <w:b/>
        </w:rPr>
        <w:t>CUI:</w:t>
      </w:r>
      <w:r w:rsidRPr="00A56F55">
        <w:t xml:space="preserve"> 4204038</w:t>
      </w:r>
    </w:p>
    <w:p w14:paraId="486374DC" w14:textId="77777777" w:rsidR="009B0573" w:rsidRPr="00A56F55" w:rsidRDefault="009B0573" w:rsidP="009B0573">
      <w:pPr>
        <w:pStyle w:val="Listparagraf"/>
        <w:numPr>
          <w:ilvl w:val="0"/>
          <w:numId w:val="36"/>
        </w:numPr>
        <w:contextualSpacing w:val="0"/>
        <w:jc w:val="both"/>
      </w:pPr>
      <w:r w:rsidRPr="00A56F55">
        <w:rPr>
          <w:b/>
        </w:rPr>
        <w:t>Telefon:</w:t>
      </w:r>
      <w:r w:rsidRPr="00A56F55">
        <w:t xml:space="preserve"> 021-209-6000</w:t>
      </w:r>
    </w:p>
    <w:p w14:paraId="0D0CB076" w14:textId="77777777" w:rsidR="009B0573" w:rsidRPr="00A56F55" w:rsidRDefault="009B0573" w:rsidP="009B0573">
      <w:pPr>
        <w:pStyle w:val="Listparagraf"/>
        <w:numPr>
          <w:ilvl w:val="0"/>
          <w:numId w:val="36"/>
        </w:numPr>
        <w:contextualSpacing w:val="0"/>
        <w:jc w:val="both"/>
      </w:pPr>
      <w:r w:rsidRPr="00A56F55">
        <w:rPr>
          <w:b/>
        </w:rPr>
        <w:t>Adresă web:</w:t>
      </w:r>
      <w:r w:rsidRPr="00A56F55">
        <w:t xml:space="preserve"> </w:t>
      </w:r>
      <w:hyperlink r:id="rId11" w:history="1">
        <w:r w:rsidRPr="00A56F55">
          <w:rPr>
            <w:rStyle w:val="Hyperlink"/>
          </w:rPr>
          <w:t>www.ps2.ro</w:t>
        </w:r>
      </w:hyperlink>
    </w:p>
    <w:p w14:paraId="7EDD1B45" w14:textId="77777777" w:rsidR="009B0573" w:rsidRPr="00A56F55" w:rsidRDefault="009B0573" w:rsidP="009B0573">
      <w:pPr>
        <w:pStyle w:val="Titlu2"/>
        <w:numPr>
          <w:ilvl w:val="1"/>
          <w:numId w:val="35"/>
        </w:numPr>
        <w:rPr>
          <w:rFonts w:ascii="Times New Roman" w:hAnsi="Times New Roman" w:cs="Times New Roman"/>
          <w:b/>
          <w:color w:val="auto"/>
          <w:sz w:val="24"/>
          <w:szCs w:val="24"/>
        </w:rPr>
      </w:pPr>
      <w:r w:rsidRPr="00A56F55">
        <w:rPr>
          <w:rFonts w:ascii="Times New Roman" w:hAnsi="Times New Roman" w:cs="Times New Roman"/>
          <w:b/>
          <w:color w:val="auto"/>
          <w:sz w:val="24"/>
          <w:szCs w:val="24"/>
        </w:rPr>
        <w:t>Informații despre contextul care a determinat achiziționarea produselor</w:t>
      </w:r>
    </w:p>
    <w:p w14:paraId="1D77A909" w14:textId="18396C74" w:rsidR="009B0573" w:rsidRPr="00A56F55" w:rsidRDefault="00ED634E" w:rsidP="290CCFB2">
      <w:pPr>
        <w:ind w:firstLine="708"/>
        <w:jc w:val="both"/>
        <w:rPr>
          <w:rFonts w:ascii="Times New Roman" w:hAnsi="Times New Roman" w:cs="Times New Roman"/>
        </w:rPr>
      </w:pPr>
      <w:r w:rsidRPr="00A56F55">
        <w:rPr>
          <w:rFonts w:ascii="Times New Roman" w:hAnsi="Times New Roman" w:cs="Times New Roman"/>
        </w:rPr>
        <w:t>Prezentul C</w:t>
      </w:r>
      <w:r w:rsidR="009B0573" w:rsidRPr="00A56F55">
        <w:rPr>
          <w:rFonts w:ascii="Times New Roman" w:hAnsi="Times New Roman" w:cs="Times New Roman"/>
        </w:rPr>
        <w:t>aiet de sarcini cuprinde cerințele necesare pentru achiziționarea</w:t>
      </w:r>
      <w:r w:rsidR="6F872919" w:rsidRPr="00A56F55">
        <w:rPr>
          <w:rFonts w:ascii="Times New Roman" w:hAnsi="Times New Roman" w:cs="Times New Roman"/>
        </w:rPr>
        <w:t xml:space="preserve"> serviciilor pentru </w:t>
      </w:r>
      <w:r w:rsidR="0B541063" w:rsidRPr="00A56F55">
        <w:rPr>
          <w:rFonts w:ascii="Times New Roman" w:hAnsi="Times New Roman" w:cs="Times New Roman"/>
        </w:rPr>
        <w:t>organizarea complexului de activități cultural-sportive de interes public local, în Sectorul 2 al Municipiului București.</w:t>
      </w:r>
    </w:p>
    <w:p w14:paraId="188B83F2" w14:textId="77777777" w:rsidR="009B0573" w:rsidRPr="00A56F55" w:rsidRDefault="009B0573" w:rsidP="009B0573">
      <w:pPr>
        <w:pStyle w:val="Titlu1"/>
        <w:numPr>
          <w:ilvl w:val="0"/>
          <w:numId w:val="35"/>
        </w:numPr>
        <w:rPr>
          <w:rFonts w:ascii="Times New Roman" w:hAnsi="Times New Roman" w:cs="Times New Roman"/>
          <w:b/>
          <w:color w:val="auto"/>
          <w:sz w:val="24"/>
          <w:szCs w:val="24"/>
        </w:rPr>
      </w:pPr>
      <w:r w:rsidRPr="00A56F55">
        <w:rPr>
          <w:rFonts w:ascii="Times New Roman" w:hAnsi="Times New Roman" w:cs="Times New Roman"/>
          <w:b/>
          <w:color w:val="auto"/>
          <w:sz w:val="24"/>
          <w:szCs w:val="24"/>
        </w:rPr>
        <w:t>Obiectul achiziției</w:t>
      </w:r>
    </w:p>
    <w:p w14:paraId="159247D1" w14:textId="39F40745" w:rsidR="009B0573" w:rsidRPr="00A56F55" w:rsidRDefault="009B0573" w:rsidP="6BD0A69A">
      <w:pPr>
        <w:autoSpaceDE w:val="0"/>
        <w:autoSpaceDN w:val="0"/>
        <w:adjustRightInd w:val="0"/>
        <w:ind w:firstLine="708"/>
        <w:jc w:val="both"/>
        <w:rPr>
          <w:rFonts w:ascii="Times New Roman" w:eastAsia="Calibri" w:hAnsi="Times New Roman" w:cs="Times New Roman"/>
        </w:rPr>
      </w:pPr>
      <w:r w:rsidRPr="00A56F55">
        <w:rPr>
          <w:rFonts w:ascii="Times New Roman" w:eastAsia="Calibri" w:hAnsi="Times New Roman" w:cs="Times New Roman"/>
        </w:rPr>
        <w:t xml:space="preserve">Sectorul 2 al Municipiului București, autoritate publică locală, intenționează să </w:t>
      </w:r>
      <w:proofErr w:type="spellStart"/>
      <w:r w:rsidRPr="00A56F55">
        <w:rPr>
          <w:rFonts w:ascii="Times New Roman" w:eastAsia="Calibri" w:hAnsi="Times New Roman" w:cs="Times New Roman"/>
        </w:rPr>
        <w:t>contracteze</w:t>
      </w:r>
      <w:proofErr w:type="spellEnd"/>
      <w:r w:rsidRPr="00A56F55">
        <w:rPr>
          <w:rFonts w:ascii="Times New Roman" w:eastAsia="Calibri" w:hAnsi="Times New Roman" w:cs="Times New Roman"/>
        </w:rPr>
        <w:t xml:space="preserve"> </w:t>
      </w:r>
      <w:r w:rsidR="05DFA27B" w:rsidRPr="00A56F55">
        <w:rPr>
          <w:rFonts w:ascii="Times New Roman" w:eastAsia="Calibri" w:hAnsi="Times New Roman" w:cs="Times New Roman"/>
        </w:rPr>
        <w:t>servicii</w:t>
      </w:r>
      <w:r w:rsidRPr="00A56F55">
        <w:rPr>
          <w:rFonts w:ascii="Times New Roman" w:eastAsia="Calibri" w:hAnsi="Times New Roman" w:cs="Times New Roman"/>
        </w:rPr>
        <w:t xml:space="preserve">le necesare pentru buna desfășurare a </w:t>
      </w:r>
      <w:r w:rsidR="6E93DE0E" w:rsidRPr="00A56F55">
        <w:rPr>
          <w:rFonts w:ascii="Times New Roman" w:eastAsia="Calibri" w:hAnsi="Times New Roman" w:cs="Times New Roman"/>
        </w:rPr>
        <w:t>proiectului</w:t>
      </w:r>
      <w:r w:rsidRPr="00A56F55">
        <w:rPr>
          <w:rFonts w:ascii="Times New Roman" w:eastAsia="Calibri" w:hAnsi="Times New Roman" w:cs="Times New Roman"/>
        </w:rPr>
        <w:t>.</w:t>
      </w:r>
    </w:p>
    <w:p w14:paraId="4627C21F" w14:textId="6C9EB90B" w:rsidR="04ED4F48" w:rsidRPr="00A56F55" w:rsidRDefault="04ED4F48" w:rsidP="6BD0A69A">
      <w:pPr>
        <w:ind w:firstLine="708"/>
        <w:jc w:val="both"/>
        <w:rPr>
          <w:rFonts w:ascii="Times New Roman" w:eastAsia="Calibri" w:hAnsi="Times New Roman" w:cs="Times New Roman"/>
        </w:rPr>
      </w:pPr>
      <w:r w:rsidRPr="00A56F55">
        <w:rPr>
          <w:rFonts w:ascii="Times New Roman" w:eastAsia="Calibri" w:hAnsi="Times New Roman" w:cs="Times New Roman"/>
        </w:rPr>
        <w:t xml:space="preserve">Prestarea serviciilor </w:t>
      </w:r>
      <w:bookmarkStart w:id="0" w:name="_heading=h.3cqmetx"/>
      <w:bookmarkEnd w:id="0"/>
      <w:r w:rsidR="009B0573" w:rsidRPr="00A56F55">
        <w:rPr>
          <w:rFonts w:ascii="Times New Roman" w:eastAsia="Calibri" w:hAnsi="Times New Roman" w:cs="Times New Roman"/>
        </w:rPr>
        <w:t>care urmează să fie achiziționate va contribui la desfășurarea în bune condiții a</w:t>
      </w:r>
      <w:r w:rsidR="63ABB573" w:rsidRPr="00A56F55">
        <w:rPr>
          <w:rFonts w:ascii="Times New Roman" w:eastAsia="Calibri" w:hAnsi="Times New Roman" w:cs="Times New Roman"/>
        </w:rPr>
        <w:t xml:space="preserve"> programului cultural-sportiv care combină competițiile internaționale oficiale FIBA 3x3</w:t>
      </w:r>
      <w:r w:rsidR="558DEC6C" w:rsidRPr="00A56F55">
        <w:rPr>
          <w:rFonts w:ascii="Times New Roman" w:eastAsia="Calibri" w:hAnsi="Times New Roman" w:cs="Times New Roman"/>
        </w:rPr>
        <w:t xml:space="preserve"> </w:t>
      </w:r>
      <w:r w:rsidR="63ABB573" w:rsidRPr="00A56F55">
        <w:rPr>
          <w:rFonts w:ascii="Times New Roman" w:eastAsia="Calibri" w:hAnsi="Times New Roman" w:cs="Times New Roman"/>
        </w:rPr>
        <w:t>cu evenimentele comunitare deschise, competiții pentru tineret</w:t>
      </w:r>
      <w:r w:rsidR="7173A944" w:rsidRPr="00A56F55">
        <w:rPr>
          <w:rFonts w:ascii="Times New Roman" w:eastAsia="Calibri" w:hAnsi="Times New Roman" w:cs="Times New Roman"/>
        </w:rPr>
        <w:t>,</w:t>
      </w:r>
      <w:r w:rsidR="63ABB573" w:rsidRPr="00A56F55">
        <w:rPr>
          <w:rFonts w:ascii="Times New Roman" w:eastAsia="Calibri" w:hAnsi="Times New Roman" w:cs="Times New Roman"/>
        </w:rPr>
        <w:t xml:space="preserve"> programe de divertisment</w:t>
      </w:r>
      <w:r w:rsidR="2C26B727" w:rsidRPr="00A56F55">
        <w:rPr>
          <w:rFonts w:ascii="Times New Roman" w:eastAsia="Calibri" w:hAnsi="Times New Roman" w:cs="Times New Roman"/>
        </w:rPr>
        <w:t xml:space="preserve"> și alte asemenea, </w:t>
      </w:r>
      <w:r w:rsidR="2C26B727" w:rsidRPr="00A56F55">
        <w:rPr>
          <w:rFonts w:ascii="Times New Roman" w:eastAsia="Times New Roman" w:hAnsi="Times New Roman" w:cs="Times New Roman"/>
        </w:rPr>
        <w:t>în concordanță cu obiectivele comunitare proprii ale Sectorului 2</w:t>
      </w:r>
      <w:r w:rsidR="3B6C0F4D" w:rsidRPr="00A56F55">
        <w:rPr>
          <w:rFonts w:ascii="Times New Roman" w:eastAsia="Times New Roman" w:hAnsi="Times New Roman" w:cs="Times New Roman"/>
        </w:rPr>
        <w:t xml:space="preserve"> al Municipiului București</w:t>
      </w:r>
      <w:r w:rsidR="63ABB573" w:rsidRPr="00A56F55">
        <w:rPr>
          <w:rFonts w:ascii="Times New Roman" w:eastAsia="Calibri" w:hAnsi="Times New Roman" w:cs="Times New Roman"/>
        </w:rPr>
        <w:t>.</w:t>
      </w:r>
      <w:r w:rsidR="2AC36492" w:rsidRPr="00A56F55">
        <w:rPr>
          <w:rFonts w:ascii="Times New Roman" w:eastAsia="Calibri" w:hAnsi="Times New Roman" w:cs="Times New Roman"/>
        </w:rPr>
        <w:t xml:space="preserve"> </w:t>
      </w:r>
    </w:p>
    <w:p w14:paraId="54510844" w14:textId="77777777" w:rsidR="00D01AD0" w:rsidRPr="00A56F55" w:rsidRDefault="39BA79BA" w:rsidP="00D01AD0">
      <w:pPr>
        <w:ind w:firstLine="708"/>
        <w:jc w:val="both"/>
        <w:rPr>
          <w:rFonts w:ascii="Times New Roman" w:eastAsia="Calibri" w:hAnsi="Times New Roman" w:cs="Times New Roman"/>
        </w:rPr>
      </w:pPr>
      <w:r w:rsidRPr="00A56F55">
        <w:rPr>
          <w:rFonts w:ascii="Times New Roman" w:eastAsia="Calibri" w:hAnsi="Times New Roman" w:cs="Times New Roman"/>
        </w:rPr>
        <w:t xml:space="preserve">Obiectul contractului constă în prestarea de servicii de organizare a </w:t>
      </w:r>
      <w:r w:rsidR="6808D65D" w:rsidRPr="00A56F55">
        <w:rPr>
          <w:rFonts w:ascii="Times New Roman" w:eastAsia="Calibri" w:hAnsi="Times New Roman" w:cs="Times New Roman"/>
        </w:rPr>
        <w:t xml:space="preserve">unui eveniment </w:t>
      </w:r>
      <w:r w:rsidR="0A8EEBF1" w:rsidRPr="00A56F55">
        <w:rPr>
          <w:rFonts w:ascii="Times New Roman" w:eastAsia="Calibri" w:hAnsi="Times New Roman" w:cs="Times New Roman"/>
        </w:rPr>
        <w:t xml:space="preserve">cultural-sportiv </w:t>
      </w:r>
      <w:r w:rsidR="6808D65D" w:rsidRPr="00A56F55">
        <w:rPr>
          <w:rFonts w:ascii="Times New Roman" w:eastAsia="Calibri" w:hAnsi="Times New Roman" w:cs="Times New Roman"/>
        </w:rPr>
        <w:t>comunitar deschis publicului larg</w:t>
      </w:r>
      <w:r w:rsidR="57F937DB" w:rsidRPr="00A56F55">
        <w:rPr>
          <w:rFonts w:ascii="Times New Roman" w:eastAsia="Calibri" w:hAnsi="Times New Roman" w:cs="Times New Roman"/>
        </w:rPr>
        <w:t xml:space="preserve"> în perioada 26-30 iunie 2026</w:t>
      </w:r>
      <w:r w:rsidR="6808D65D" w:rsidRPr="00A56F55">
        <w:rPr>
          <w:rFonts w:ascii="Times New Roman" w:eastAsia="Calibri" w:hAnsi="Times New Roman" w:cs="Times New Roman"/>
        </w:rPr>
        <w:t xml:space="preserve">, a unei </w:t>
      </w:r>
      <w:r w:rsidR="6808D65D" w:rsidRPr="00A56F55">
        <w:rPr>
          <w:rFonts w:ascii="Times New Roman" w:eastAsia="Calibri" w:hAnsi="Times New Roman" w:cs="Times New Roman"/>
        </w:rPr>
        <w:lastRenderedPageBreak/>
        <w:t xml:space="preserve">competiții oficiale </w:t>
      </w:r>
      <w:r w:rsidR="72EC08BA" w:rsidRPr="00A56F55">
        <w:rPr>
          <w:rFonts w:ascii="Times New Roman" w:eastAsia="Calibri" w:hAnsi="Times New Roman" w:cs="Times New Roman"/>
        </w:rPr>
        <w:t xml:space="preserve">FIBA 3x3 </w:t>
      </w:r>
      <w:proofErr w:type="spellStart"/>
      <w:r w:rsidR="72EC08BA" w:rsidRPr="00A56F55">
        <w:rPr>
          <w:rFonts w:ascii="Times New Roman" w:eastAsia="Calibri" w:hAnsi="Times New Roman" w:cs="Times New Roman"/>
        </w:rPr>
        <w:t>Women’s</w:t>
      </w:r>
      <w:proofErr w:type="spellEnd"/>
      <w:r w:rsidR="72EC08BA" w:rsidRPr="00A56F55">
        <w:rPr>
          <w:rFonts w:ascii="Times New Roman" w:eastAsia="Calibri" w:hAnsi="Times New Roman" w:cs="Times New Roman"/>
        </w:rPr>
        <w:t xml:space="preserve"> </w:t>
      </w:r>
      <w:proofErr w:type="spellStart"/>
      <w:r w:rsidR="72EC08BA" w:rsidRPr="00A56F55">
        <w:rPr>
          <w:rFonts w:ascii="Times New Roman" w:eastAsia="Calibri" w:hAnsi="Times New Roman" w:cs="Times New Roman"/>
        </w:rPr>
        <w:t>Series</w:t>
      </w:r>
      <w:proofErr w:type="spellEnd"/>
      <w:r w:rsidR="72EC08BA" w:rsidRPr="00A56F55">
        <w:rPr>
          <w:rFonts w:ascii="Times New Roman" w:eastAsia="Calibri" w:hAnsi="Times New Roman" w:cs="Times New Roman"/>
        </w:rPr>
        <w:t xml:space="preserve"> </w:t>
      </w:r>
      <w:proofErr w:type="spellStart"/>
      <w:r w:rsidR="72EC08BA" w:rsidRPr="00A56F55">
        <w:rPr>
          <w:rFonts w:ascii="Times New Roman" w:eastAsia="Calibri" w:hAnsi="Times New Roman" w:cs="Times New Roman"/>
        </w:rPr>
        <w:t>Bucharest</w:t>
      </w:r>
      <w:proofErr w:type="spellEnd"/>
      <w:r w:rsidR="72EC08BA" w:rsidRPr="00A56F55">
        <w:rPr>
          <w:rFonts w:ascii="Times New Roman" w:eastAsia="Calibri" w:hAnsi="Times New Roman" w:cs="Times New Roman"/>
        </w:rPr>
        <w:t xml:space="preserve"> Stop</w:t>
      </w:r>
      <w:r w:rsidR="0E58F95D" w:rsidRPr="00A56F55">
        <w:rPr>
          <w:rFonts w:ascii="Times New Roman" w:eastAsia="Calibri" w:hAnsi="Times New Roman" w:cs="Times New Roman"/>
        </w:rPr>
        <w:t xml:space="preserve"> </w:t>
      </w:r>
      <w:r w:rsidR="26E5A902" w:rsidRPr="00A56F55">
        <w:rPr>
          <w:rFonts w:ascii="Times New Roman" w:eastAsia="Calibri" w:hAnsi="Times New Roman" w:cs="Times New Roman"/>
        </w:rPr>
        <w:t xml:space="preserve">în perioada 1-2 iulie 2026 </w:t>
      </w:r>
      <w:r w:rsidR="0E58F95D" w:rsidRPr="00A56F55">
        <w:rPr>
          <w:rFonts w:ascii="Times New Roman" w:eastAsia="Calibri" w:hAnsi="Times New Roman" w:cs="Times New Roman"/>
        </w:rPr>
        <w:t xml:space="preserve">și a unei competiții oficiale FIBA 3x3 Youth </w:t>
      </w:r>
      <w:proofErr w:type="spellStart"/>
      <w:r w:rsidR="0E58F95D" w:rsidRPr="00A56F55">
        <w:rPr>
          <w:rFonts w:ascii="Times New Roman" w:eastAsia="Calibri" w:hAnsi="Times New Roman" w:cs="Times New Roman"/>
        </w:rPr>
        <w:t>Nations</w:t>
      </w:r>
      <w:proofErr w:type="spellEnd"/>
      <w:r w:rsidR="0E58F95D" w:rsidRPr="00A56F55">
        <w:rPr>
          <w:rFonts w:ascii="Times New Roman" w:eastAsia="Calibri" w:hAnsi="Times New Roman" w:cs="Times New Roman"/>
        </w:rPr>
        <w:t xml:space="preserve"> League </w:t>
      </w:r>
      <w:r w:rsidR="62F42433" w:rsidRPr="00A56F55">
        <w:rPr>
          <w:rFonts w:ascii="Times New Roman" w:eastAsia="Calibri" w:hAnsi="Times New Roman" w:cs="Times New Roman"/>
        </w:rPr>
        <w:t>2026 - U21 Europe-3 - Stop 1, Stop 2, Stop 3</w:t>
      </w:r>
      <w:r w:rsidR="230F629E" w:rsidRPr="00A56F55">
        <w:rPr>
          <w:rFonts w:ascii="Times New Roman" w:eastAsia="Calibri" w:hAnsi="Times New Roman" w:cs="Times New Roman"/>
        </w:rPr>
        <w:t xml:space="preserve"> în perioada 3-5 iulie 2026</w:t>
      </w:r>
      <w:r w:rsidR="0E58F95D" w:rsidRPr="00A56F55">
        <w:rPr>
          <w:rFonts w:ascii="Times New Roman" w:eastAsia="Calibri" w:hAnsi="Times New Roman" w:cs="Times New Roman"/>
        </w:rPr>
        <w:t>.</w:t>
      </w:r>
    </w:p>
    <w:p w14:paraId="5DA6809E" w14:textId="211FEC38" w:rsidR="00D01AD0" w:rsidRPr="00A56F55" w:rsidRDefault="00D01AD0" w:rsidP="00921AD4">
      <w:pPr>
        <w:spacing w:line="259" w:lineRule="auto"/>
        <w:ind w:firstLine="708"/>
        <w:jc w:val="both"/>
        <w:rPr>
          <w:rFonts w:ascii="Times New Roman" w:eastAsia="Calibri" w:hAnsi="Times New Roman" w:cs="Times New Roman"/>
        </w:rPr>
      </w:pPr>
      <w:r w:rsidRPr="00A56F55">
        <w:rPr>
          <w:rFonts w:ascii="Times New Roman" w:eastAsia="Calibri" w:hAnsi="Times New Roman" w:cs="Times New Roman"/>
        </w:rPr>
        <w:t xml:space="preserve">Cele trei evenimente constituie un obiect unic, indivizibil, al achiziției, întrucât evenimentele se desfășoară în succesiune imediată, partajează aceeași locație și infrastructură sportivă modulară, iar </w:t>
      </w:r>
      <w:proofErr w:type="spellStart"/>
      <w:r w:rsidRPr="00A56F55">
        <w:rPr>
          <w:rFonts w:ascii="Times New Roman" w:eastAsia="Calibri" w:hAnsi="Times New Roman" w:cs="Times New Roman"/>
        </w:rPr>
        <w:t>Women</w:t>
      </w:r>
      <w:r w:rsidR="00991A84" w:rsidRPr="00A56F55">
        <w:rPr>
          <w:rFonts w:ascii="Times New Roman" w:eastAsia="Calibri" w:hAnsi="Times New Roman" w:cs="Times New Roman"/>
        </w:rPr>
        <w:t>`s</w:t>
      </w:r>
      <w:proofErr w:type="spellEnd"/>
      <w:r w:rsidRPr="00A56F55">
        <w:rPr>
          <w:rFonts w:ascii="Times New Roman" w:eastAsia="Calibri" w:hAnsi="Times New Roman" w:cs="Times New Roman"/>
        </w:rPr>
        <w:t xml:space="preserve"> </w:t>
      </w:r>
      <w:proofErr w:type="spellStart"/>
      <w:r w:rsidRPr="00A56F55">
        <w:rPr>
          <w:rFonts w:ascii="Times New Roman" w:eastAsia="Calibri" w:hAnsi="Times New Roman" w:cs="Times New Roman"/>
        </w:rPr>
        <w:t>Series</w:t>
      </w:r>
      <w:proofErr w:type="spellEnd"/>
      <w:r w:rsidRPr="00A56F55">
        <w:rPr>
          <w:rFonts w:ascii="Times New Roman" w:eastAsia="Calibri" w:hAnsi="Times New Roman" w:cs="Times New Roman"/>
        </w:rPr>
        <w:t xml:space="preserve"> și Youth </w:t>
      </w:r>
      <w:proofErr w:type="spellStart"/>
      <w:r w:rsidRPr="00A56F55">
        <w:rPr>
          <w:rFonts w:ascii="Times New Roman" w:eastAsia="Calibri" w:hAnsi="Times New Roman" w:cs="Times New Roman"/>
        </w:rPr>
        <w:t>Nations</w:t>
      </w:r>
      <w:proofErr w:type="spellEnd"/>
      <w:r w:rsidRPr="00A56F55">
        <w:rPr>
          <w:rFonts w:ascii="Times New Roman" w:eastAsia="Calibri" w:hAnsi="Times New Roman" w:cs="Times New Roman"/>
        </w:rPr>
        <w:t xml:space="preserve"> League sunt evenimente din calendarul oficial FIBA 3x3 ce impun standarde tehnice și obligații contractuale față de FIBA care nu pot fi divizate fără risc operațional major.</w:t>
      </w:r>
    </w:p>
    <w:p w14:paraId="13715A45" w14:textId="186B8F48" w:rsidR="6896B30A" w:rsidRPr="00A56F55" w:rsidRDefault="6896B30A" w:rsidP="6BD0A69A">
      <w:pPr>
        <w:spacing w:line="259" w:lineRule="auto"/>
        <w:ind w:firstLine="708"/>
        <w:jc w:val="both"/>
        <w:rPr>
          <w:rFonts w:ascii="Times New Roman" w:eastAsia="Calibri" w:hAnsi="Times New Roman" w:cs="Times New Roman"/>
        </w:rPr>
      </w:pPr>
      <w:r w:rsidRPr="00A56F55">
        <w:rPr>
          <w:rFonts w:ascii="Times New Roman" w:eastAsia="Calibri" w:hAnsi="Times New Roman" w:cs="Times New Roman"/>
        </w:rPr>
        <w:t>Totodată, se prevede obligativitatea prestatorul</w:t>
      </w:r>
      <w:r w:rsidR="00C00634" w:rsidRPr="00A56F55">
        <w:rPr>
          <w:rFonts w:ascii="Times New Roman" w:eastAsia="Calibri" w:hAnsi="Times New Roman" w:cs="Times New Roman"/>
        </w:rPr>
        <w:t>ui</w:t>
      </w:r>
      <w:r w:rsidRPr="00A56F55">
        <w:rPr>
          <w:rFonts w:ascii="Times New Roman" w:eastAsia="Calibri" w:hAnsi="Times New Roman" w:cs="Times New Roman"/>
        </w:rPr>
        <w:t xml:space="preserve"> de a efectua toate diligențele necesare</w:t>
      </w:r>
      <w:r w:rsidR="64E6795C" w:rsidRPr="00A56F55">
        <w:rPr>
          <w:rFonts w:ascii="Times New Roman" w:eastAsia="Calibri" w:hAnsi="Times New Roman" w:cs="Times New Roman"/>
        </w:rPr>
        <w:t xml:space="preserve"> în vederea</w:t>
      </w:r>
      <w:r w:rsidRPr="00A56F55">
        <w:rPr>
          <w:rFonts w:ascii="Times New Roman" w:eastAsia="Calibri" w:hAnsi="Times New Roman" w:cs="Times New Roman"/>
        </w:rPr>
        <w:t xml:space="preserve"> obținerii</w:t>
      </w:r>
      <w:r w:rsidR="55DCD845" w:rsidRPr="00A56F55">
        <w:rPr>
          <w:rFonts w:ascii="Times New Roman" w:eastAsia="Calibri" w:hAnsi="Times New Roman" w:cs="Times New Roman"/>
        </w:rPr>
        <w:t xml:space="preserve"> licențelor pentru competiția oficială </w:t>
      </w:r>
      <w:r w:rsidR="1B059B17" w:rsidRPr="00A56F55">
        <w:rPr>
          <w:rFonts w:ascii="Times New Roman" w:eastAsia="Calibri" w:hAnsi="Times New Roman" w:cs="Times New Roman"/>
        </w:rPr>
        <w:t xml:space="preserve">FIBA 3x3 </w:t>
      </w:r>
      <w:proofErr w:type="spellStart"/>
      <w:r w:rsidR="1B059B17" w:rsidRPr="00A56F55">
        <w:rPr>
          <w:rFonts w:ascii="Times New Roman" w:eastAsia="Calibri" w:hAnsi="Times New Roman" w:cs="Times New Roman"/>
        </w:rPr>
        <w:t>Women’s</w:t>
      </w:r>
      <w:proofErr w:type="spellEnd"/>
      <w:r w:rsidR="1B059B17" w:rsidRPr="00A56F55">
        <w:rPr>
          <w:rFonts w:ascii="Times New Roman" w:eastAsia="Calibri" w:hAnsi="Times New Roman" w:cs="Times New Roman"/>
        </w:rPr>
        <w:t xml:space="preserve"> </w:t>
      </w:r>
      <w:proofErr w:type="spellStart"/>
      <w:r w:rsidR="1B059B17" w:rsidRPr="00A56F55">
        <w:rPr>
          <w:rFonts w:ascii="Times New Roman" w:eastAsia="Calibri" w:hAnsi="Times New Roman" w:cs="Times New Roman"/>
        </w:rPr>
        <w:t>Series</w:t>
      </w:r>
      <w:proofErr w:type="spellEnd"/>
      <w:r w:rsidR="1B059B17" w:rsidRPr="00A56F55">
        <w:rPr>
          <w:rFonts w:ascii="Times New Roman" w:eastAsia="Calibri" w:hAnsi="Times New Roman" w:cs="Times New Roman"/>
        </w:rPr>
        <w:t xml:space="preserve"> </w:t>
      </w:r>
      <w:proofErr w:type="spellStart"/>
      <w:r w:rsidR="1B059B17" w:rsidRPr="00A56F55">
        <w:rPr>
          <w:rFonts w:ascii="Times New Roman" w:eastAsia="Calibri" w:hAnsi="Times New Roman" w:cs="Times New Roman"/>
        </w:rPr>
        <w:t>Bucharest</w:t>
      </w:r>
      <w:proofErr w:type="spellEnd"/>
      <w:r w:rsidR="1B059B17" w:rsidRPr="00A56F55">
        <w:rPr>
          <w:rFonts w:ascii="Times New Roman" w:eastAsia="Calibri" w:hAnsi="Times New Roman" w:cs="Times New Roman"/>
        </w:rPr>
        <w:t xml:space="preserve"> Stop</w:t>
      </w:r>
      <w:r w:rsidR="00C00634" w:rsidRPr="00A56F55">
        <w:rPr>
          <w:rFonts w:ascii="Times New Roman" w:eastAsia="Calibri" w:hAnsi="Times New Roman" w:cs="Times New Roman"/>
        </w:rPr>
        <w:t xml:space="preserve"> 2026</w:t>
      </w:r>
      <w:r w:rsidR="1B059B17" w:rsidRPr="00A56F55">
        <w:rPr>
          <w:rFonts w:ascii="Times New Roman" w:eastAsia="Calibri" w:hAnsi="Times New Roman" w:cs="Times New Roman"/>
        </w:rPr>
        <w:t xml:space="preserve"> și pentru competiția oficială FIBA 3x3 Youth </w:t>
      </w:r>
      <w:proofErr w:type="spellStart"/>
      <w:r w:rsidR="1B059B17" w:rsidRPr="00A56F55">
        <w:rPr>
          <w:rFonts w:ascii="Times New Roman" w:eastAsia="Calibri" w:hAnsi="Times New Roman" w:cs="Times New Roman"/>
        </w:rPr>
        <w:t>Nations</w:t>
      </w:r>
      <w:proofErr w:type="spellEnd"/>
      <w:r w:rsidR="1B059B17" w:rsidRPr="00A56F55">
        <w:rPr>
          <w:rFonts w:ascii="Times New Roman" w:eastAsia="Calibri" w:hAnsi="Times New Roman" w:cs="Times New Roman"/>
        </w:rPr>
        <w:t xml:space="preserve"> League 2026 - U21 Europe-3 - Stop 1, Stop 2, Stop 3</w:t>
      </w:r>
      <w:r w:rsidR="0CC32FA9" w:rsidRPr="00A56F55">
        <w:rPr>
          <w:rFonts w:ascii="Times New Roman" w:eastAsia="Calibri" w:hAnsi="Times New Roman" w:cs="Times New Roman"/>
        </w:rPr>
        <w:t xml:space="preserve">, acesta având </w:t>
      </w:r>
      <w:r w:rsidR="04BAC7AA" w:rsidRPr="00A56F55">
        <w:rPr>
          <w:rFonts w:ascii="Times New Roman" w:eastAsia="Calibri" w:hAnsi="Times New Roman" w:cs="Times New Roman"/>
        </w:rPr>
        <w:t xml:space="preserve">și </w:t>
      </w:r>
      <w:r w:rsidR="0CC32FA9" w:rsidRPr="00A56F55">
        <w:rPr>
          <w:rFonts w:ascii="Times New Roman" w:eastAsia="Calibri" w:hAnsi="Times New Roman" w:cs="Times New Roman"/>
        </w:rPr>
        <w:t xml:space="preserve">obligația de a achita contravaloarea </w:t>
      </w:r>
      <w:r w:rsidR="2C4E01D3" w:rsidRPr="00A56F55">
        <w:rPr>
          <w:rFonts w:ascii="Times New Roman" w:eastAsia="Calibri" w:hAnsi="Times New Roman" w:cs="Times New Roman"/>
        </w:rPr>
        <w:t>taxelor</w:t>
      </w:r>
      <w:r w:rsidR="4C7FF0E7" w:rsidRPr="00A56F55">
        <w:rPr>
          <w:rFonts w:ascii="Times New Roman" w:eastAsia="Calibri" w:hAnsi="Times New Roman" w:cs="Times New Roman"/>
        </w:rPr>
        <w:t xml:space="preserve"> aferente.</w:t>
      </w:r>
    </w:p>
    <w:p w14:paraId="1FE27768" w14:textId="3DECF3E6" w:rsidR="009B0573" w:rsidRPr="00A56F55" w:rsidRDefault="009B0573" w:rsidP="6BD0A69A">
      <w:pPr>
        <w:autoSpaceDE w:val="0"/>
        <w:autoSpaceDN w:val="0"/>
        <w:adjustRightInd w:val="0"/>
        <w:ind w:firstLine="708"/>
        <w:jc w:val="both"/>
        <w:rPr>
          <w:rFonts w:ascii="Times New Roman" w:eastAsia="Calibri" w:hAnsi="Times New Roman" w:cs="Times New Roman"/>
        </w:rPr>
      </w:pPr>
      <w:r w:rsidRPr="00A56F55">
        <w:rPr>
          <w:rFonts w:ascii="Times New Roman" w:eastAsia="Calibri" w:hAnsi="Times New Roman" w:cs="Times New Roman"/>
        </w:rPr>
        <w:t xml:space="preserve">De asemenea, se prevede obligativitatea </w:t>
      </w:r>
      <w:r w:rsidR="1AC88D91" w:rsidRPr="00A56F55">
        <w:rPr>
          <w:rFonts w:ascii="Times New Roman" w:eastAsia="Calibri" w:hAnsi="Times New Roman" w:cs="Times New Roman"/>
        </w:rPr>
        <w:t xml:space="preserve">prestatorului </w:t>
      </w:r>
      <w:r w:rsidRPr="00A56F55">
        <w:rPr>
          <w:rFonts w:ascii="Times New Roman" w:eastAsia="Calibri" w:hAnsi="Times New Roman" w:cs="Times New Roman"/>
        </w:rPr>
        <w:t xml:space="preserve">de a instrui personalul și/sau pe reprezentantul autorității contractante în utilizarea specifică a </w:t>
      </w:r>
      <w:r w:rsidR="1D7A5A45" w:rsidRPr="00A56F55">
        <w:rPr>
          <w:rFonts w:ascii="Times New Roman" w:eastAsia="Calibri" w:hAnsi="Times New Roman" w:cs="Times New Roman"/>
        </w:rPr>
        <w:t>serviciilor furnizate</w:t>
      </w:r>
      <w:r w:rsidRPr="00A56F55">
        <w:rPr>
          <w:rFonts w:ascii="Times New Roman" w:eastAsia="Calibri" w:hAnsi="Times New Roman" w:cs="Times New Roman"/>
        </w:rPr>
        <w:t>, acolo unde este cazul, pentru a asigura o utilizare eficientă și corectă a resurselor oferite.</w:t>
      </w:r>
    </w:p>
    <w:p w14:paraId="5B0050C7" w14:textId="7F18BC3E" w:rsidR="009B0573" w:rsidRPr="00A56F55" w:rsidRDefault="009B0573"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 xml:space="preserve">Durata </w:t>
      </w:r>
      <w:proofErr w:type="spellStart"/>
      <w:r w:rsidRPr="00A56F55">
        <w:rPr>
          <w:rFonts w:ascii="Times New Roman" w:hAnsi="Times New Roman" w:cs="Times New Roman"/>
          <w:b/>
          <w:bCs/>
          <w:color w:val="auto"/>
          <w:sz w:val="24"/>
          <w:szCs w:val="24"/>
        </w:rPr>
        <w:t>achiziţie</w:t>
      </w:r>
      <w:r w:rsidR="7F8BF94D" w:rsidRPr="00A56F55">
        <w:rPr>
          <w:rFonts w:ascii="Times New Roman" w:hAnsi="Times New Roman" w:cs="Times New Roman"/>
          <w:b/>
          <w:bCs/>
          <w:color w:val="auto"/>
          <w:sz w:val="24"/>
          <w:szCs w:val="24"/>
        </w:rPr>
        <w:t>i</w:t>
      </w:r>
      <w:proofErr w:type="spellEnd"/>
    </w:p>
    <w:p w14:paraId="5B1875D7" w14:textId="5BFF1CB9" w:rsidR="009B0573" w:rsidRPr="00A56F55" w:rsidRDefault="009B0573" w:rsidP="009B0573">
      <w:pPr>
        <w:autoSpaceDE w:val="0"/>
        <w:autoSpaceDN w:val="0"/>
        <w:adjustRightInd w:val="0"/>
        <w:ind w:firstLine="708"/>
        <w:jc w:val="both"/>
        <w:rPr>
          <w:rFonts w:ascii="Times New Roman" w:eastAsia="Calibri" w:hAnsi="Times New Roman" w:cs="Times New Roman"/>
        </w:rPr>
      </w:pPr>
      <w:r w:rsidRPr="00A56F55">
        <w:rPr>
          <w:rFonts w:ascii="Times New Roman" w:eastAsia="Calibri" w:hAnsi="Times New Roman" w:cs="Times New Roman"/>
        </w:rPr>
        <w:t xml:space="preserve">Contractul de </w:t>
      </w:r>
      <w:r w:rsidR="6C2DC011" w:rsidRPr="00A56F55">
        <w:rPr>
          <w:rFonts w:ascii="Times New Roman" w:eastAsia="Calibri" w:hAnsi="Times New Roman" w:cs="Times New Roman"/>
        </w:rPr>
        <w:t xml:space="preserve">prestare de servicii se va derula până la </w:t>
      </w:r>
      <w:r w:rsidR="00C00634" w:rsidRPr="00A56F55">
        <w:rPr>
          <w:rFonts w:ascii="Times New Roman" w:eastAsia="Calibri" w:hAnsi="Times New Roman" w:cs="Times New Roman"/>
        </w:rPr>
        <w:t>îndeplinirea obligațiilor efective de către părți</w:t>
      </w:r>
      <w:r w:rsidR="6C2DC011" w:rsidRPr="00A56F55">
        <w:rPr>
          <w:rFonts w:ascii="Times New Roman" w:eastAsia="Calibri" w:hAnsi="Times New Roman" w:cs="Times New Roman"/>
        </w:rPr>
        <w:t>.</w:t>
      </w:r>
    </w:p>
    <w:p w14:paraId="3FA9A7AE" w14:textId="728C3B46" w:rsidR="009B0573" w:rsidRPr="00A56F55" w:rsidRDefault="009B0573" w:rsidP="009B0573">
      <w:pPr>
        <w:autoSpaceDE w:val="0"/>
        <w:autoSpaceDN w:val="0"/>
        <w:adjustRightInd w:val="0"/>
        <w:ind w:firstLine="708"/>
        <w:jc w:val="both"/>
        <w:rPr>
          <w:rFonts w:ascii="Times New Roman" w:eastAsia="Calibri" w:hAnsi="Times New Roman" w:cs="Times New Roman"/>
        </w:rPr>
      </w:pPr>
      <w:r w:rsidRPr="00A56F55">
        <w:rPr>
          <w:rFonts w:ascii="Times New Roman" w:eastAsia="Calibri" w:hAnsi="Times New Roman" w:cs="Times New Roman"/>
        </w:rPr>
        <w:t>Intrarea în vigoare a contractului începe după semnarea acestuia de</w:t>
      </w:r>
      <w:r w:rsidR="00E81E7B" w:rsidRPr="00A56F55">
        <w:rPr>
          <w:rFonts w:ascii="Times New Roman" w:eastAsia="Calibri" w:hAnsi="Times New Roman" w:cs="Times New Roman"/>
        </w:rPr>
        <w:t xml:space="preserve"> către</w:t>
      </w:r>
      <w:r w:rsidRPr="00A56F55">
        <w:rPr>
          <w:rFonts w:ascii="Times New Roman" w:eastAsia="Calibri" w:hAnsi="Times New Roman" w:cs="Times New Roman"/>
        </w:rPr>
        <w:t xml:space="preserve"> ambele păr</w:t>
      </w:r>
      <w:r w:rsidR="7E5E8AC2" w:rsidRPr="00A56F55">
        <w:rPr>
          <w:rFonts w:ascii="Times New Roman" w:eastAsia="Calibri" w:hAnsi="Times New Roman" w:cs="Times New Roman"/>
        </w:rPr>
        <w:t>ț</w:t>
      </w:r>
      <w:r w:rsidRPr="00A56F55">
        <w:rPr>
          <w:rFonts w:ascii="Times New Roman" w:eastAsia="Calibri" w:hAnsi="Times New Roman" w:cs="Times New Roman"/>
        </w:rPr>
        <w:t>i și constituirea garanției de bună execuție.</w:t>
      </w:r>
    </w:p>
    <w:p w14:paraId="1247FA43" w14:textId="77777777" w:rsidR="009B0573" w:rsidRPr="00A56F55" w:rsidRDefault="009B0573" w:rsidP="009B0573">
      <w:pPr>
        <w:pStyle w:val="Titlu1"/>
        <w:numPr>
          <w:ilvl w:val="0"/>
          <w:numId w:val="35"/>
        </w:numPr>
        <w:rPr>
          <w:rFonts w:ascii="Times New Roman" w:hAnsi="Times New Roman" w:cs="Times New Roman"/>
          <w:b/>
          <w:color w:val="auto"/>
          <w:sz w:val="24"/>
          <w:szCs w:val="24"/>
        </w:rPr>
      </w:pPr>
      <w:r w:rsidRPr="00A56F55">
        <w:rPr>
          <w:rFonts w:ascii="Times New Roman" w:hAnsi="Times New Roman" w:cs="Times New Roman"/>
          <w:b/>
          <w:bCs/>
          <w:color w:val="auto"/>
          <w:sz w:val="24"/>
          <w:szCs w:val="24"/>
        </w:rPr>
        <w:t>Descrierea achiziției:</w:t>
      </w:r>
    </w:p>
    <w:p w14:paraId="60BD9326" w14:textId="4ECB1CFE" w:rsidR="73989A34" w:rsidRPr="00A56F55" w:rsidRDefault="73989A34" w:rsidP="6BD0A69A">
      <w:pPr>
        <w:ind w:firstLine="708"/>
        <w:jc w:val="both"/>
        <w:rPr>
          <w:rFonts w:ascii="Times New Roman" w:hAnsi="Times New Roman" w:cs="Times New Roman"/>
        </w:rPr>
      </w:pPr>
      <w:r w:rsidRPr="00A56F55">
        <w:rPr>
          <w:rFonts w:ascii="Times New Roman" w:hAnsi="Times New Roman" w:cs="Times New Roman"/>
        </w:rPr>
        <w:t>Prin Hotărârea</w:t>
      </w:r>
      <w:r w:rsidR="54A1D115" w:rsidRPr="00A56F55">
        <w:rPr>
          <w:rFonts w:ascii="Times New Roman" w:hAnsi="Times New Roman" w:cs="Times New Roman"/>
        </w:rPr>
        <w:t xml:space="preserve"> </w:t>
      </w:r>
      <w:r w:rsidRPr="00A56F55">
        <w:rPr>
          <w:rFonts w:ascii="Times New Roman" w:hAnsi="Times New Roman" w:cs="Times New Roman"/>
        </w:rPr>
        <w:t>nr. 97/16.04.2026</w:t>
      </w:r>
      <w:r w:rsidR="66FB9B08" w:rsidRPr="00A56F55">
        <w:rPr>
          <w:rFonts w:ascii="Times New Roman" w:hAnsi="Times New Roman" w:cs="Times New Roman"/>
        </w:rPr>
        <w:t xml:space="preserve"> Consiliului Local Sector 2 </w:t>
      </w:r>
      <w:r w:rsidRPr="00A56F55">
        <w:rPr>
          <w:rFonts w:ascii="Times New Roman" w:hAnsi="Times New Roman" w:cs="Times New Roman"/>
        </w:rPr>
        <w:t>a solicitat acordul Consiliului General al Municipiului București pentru împuternicirea expresă a Consiliului Local al Sectorului 2 de a hotărî cu privire la asocierea dintre Sectorul 2 al Municipiului București și Federația Internațională de Baschet (FIBA)  în vederea finanțării și realizării în comun a unui complex de activități cultural-sportive de interes public local, în Sectorul 2 al Municipiului București.</w:t>
      </w:r>
    </w:p>
    <w:p w14:paraId="658DD801" w14:textId="72364B89" w:rsidR="73989A34" w:rsidRPr="00A56F55" w:rsidRDefault="73989A34" w:rsidP="290CCFB2">
      <w:pPr>
        <w:ind w:firstLine="708"/>
        <w:jc w:val="both"/>
        <w:rPr>
          <w:rFonts w:ascii="Times New Roman" w:hAnsi="Times New Roman" w:cs="Times New Roman"/>
        </w:rPr>
      </w:pPr>
      <w:r w:rsidRPr="00A56F55">
        <w:rPr>
          <w:rFonts w:ascii="Times New Roman" w:hAnsi="Times New Roman" w:cs="Times New Roman"/>
        </w:rPr>
        <w:t xml:space="preserve">Prin Hotărârea Consiliului General al Municipiului București nr. </w:t>
      </w:r>
      <w:r w:rsidR="6C7109AD" w:rsidRPr="00A56F55">
        <w:rPr>
          <w:rFonts w:ascii="Times New Roman" w:hAnsi="Times New Roman" w:cs="Times New Roman"/>
        </w:rPr>
        <w:t xml:space="preserve">231/13.05.2026 </w:t>
      </w:r>
      <w:r w:rsidR="5E38F4B0" w:rsidRPr="00A56F55">
        <w:rPr>
          <w:rFonts w:ascii="Times New Roman" w:hAnsi="Times New Roman" w:cs="Times New Roman"/>
        </w:rPr>
        <w:t xml:space="preserve">s-a împuternicit expres Consiliul Local al Sectorului 2 de a hotărî, în condițiile legii, cu privire la cooperarea dintre Sectorul 2 </w:t>
      </w:r>
      <w:r w:rsidR="09B21F01" w:rsidRPr="00A56F55">
        <w:rPr>
          <w:rFonts w:ascii="Times New Roman" w:hAnsi="Times New Roman" w:cs="Times New Roman"/>
        </w:rPr>
        <w:t>al Municipiului București și Federația Internațională de Baschet (FIBA), în vederea finanțării și realizării în comun a unui complex de act</w:t>
      </w:r>
      <w:r w:rsidR="0FB8C4B6" w:rsidRPr="00A56F55">
        <w:rPr>
          <w:rFonts w:ascii="Times New Roman" w:hAnsi="Times New Roman" w:cs="Times New Roman"/>
        </w:rPr>
        <w:t xml:space="preserve">ivități </w:t>
      </w:r>
      <w:r w:rsidR="44758539" w:rsidRPr="00A56F55">
        <w:rPr>
          <w:rFonts w:ascii="Times New Roman" w:hAnsi="Times New Roman" w:cs="Times New Roman"/>
        </w:rPr>
        <w:t>cultural-sportive de interes public local, în Sectorul 2 al Municipiului București.</w:t>
      </w:r>
    </w:p>
    <w:p w14:paraId="752940A3" w14:textId="3DBF8A4E" w:rsidR="00C01C7B" w:rsidRPr="00A56F55" w:rsidRDefault="00C01C7B" w:rsidP="00C01C7B">
      <w:pPr>
        <w:autoSpaceDE w:val="0"/>
        <w:autoSpaceDN w:val="0"/>
        <w:adjustRightInd w:val="0"/>
        <w:ind w:firstLine="709"/>
        <w:jc w:val="both"/>
        <w:rPr>
          <w:rFonts w:ascii="Times New Roman" w:hAnsi="Times New Roman" w:cs="Times New Roman"/>
        </w:rPr>
      </w:pPr>
      <w:r w:rsidRPr="00A56F55">
        <w:rPr>
          <w:rFonts w:ascii="Times New Roman" w:hAnsi="Times New Roman" w:cs="Times New Roman"/>
        </w:rPr>
        <w:t>Direcția Transparență Instituțională a elaborat raportul de specialitate nr. 101475/04.06.2026, privind aprobarea c</w:t>
      </w:r>
      <w:r w:rsidR="00B02442" w:rsidRPr="00A56F55">
        <w:rPr>
          <w:rFonts w:ascii="Times New Roman" w:hAnsi="Times New Roman" w:cs="Times New Roman"/>
        </w:rPr>
        <w:t>ooperării dintre S</w:t>
      </w:r>
      <w:r w:rsidRPr="00A56F55">
        <w:rPr>
          <w:rFonts w:ascii="Times New Roman" w:hAnsi="Times New Roman" w:cs="Times New Roman"/>
        </w:rPr>
        <w:t>ectorul 2 al Municipiului București și Federația Internațională de Baschet (FIBA), în vederea finanțării și realizării în comun a unui complex de activități cultural-sportive de interes public local, în Sectorul 2 al Municipiului București. Totodată a fost elaborat și aprobat de către ordonatorul de credite, referatul privind rectificarea bugetului de venituri și cheltuieli al Sectorului 2, la capitolul 67.02, înregistrat sub nr. 102052 din 04.06.2026.</w:t>
      </w:r>
    </w:p>
    <w:p w14:paraId="2FD58FBE" w14:textId="777C1C4A" w:rsidR="2BEF8BF4" w:rsidRPr="00A56F55" w:rsidRDefault="2BEF8BF4" w:rsidP="6BD0A69A">
      <w:pPr>
        <w:ind w:firstLine="708"/>
        <w:jc w:val="both"/>
        <w:rPr>
          <w:rFonts w:ascii="Times New Roman" w:eastAsia="Calibri" w:hAnsi="Times New Roman" w:cs="Times New Roman"/>
        </w:rPr>
      </w:pPr>
      <w:r w:rsidRPr="00A56F55">
        <w:rPr>
          <w:rFonts w:ascii="Times New Roman" w:eastAsia="Times New Roman" w:hAnsi="Times New Roman" w:cs="Times New Roman"/>
        </w:rPr>
        <w:t>Scopul</w:t>
      </w:r>
      <w:r w:rsidR="3DB5A99A" w:rsidRPr="00A56F55">
        <w:rPr>
          <w:rFonts w:ascii="Times New Roman" w:eastAsia="Times New Roman" w:hAnsi="Times New Roman" w:cs="Times New Roman"/>
        </w:rPr>
        <w:t xml:space="preserve"> </w:t>
      </w:r>
      <w:r w:rsidRPr="00A56F55">
        <w:rPr>
          <w:rFonts w:ascii="Times New Roman" w:eastAsia="Times New Roman" w:hAnsi="Times New Roman" w:cs="Times New Roman"/>
        </w:rPr>
        <w:t>achiziției serviciilor</w:t>
      </w:r>
      <w:r w:rsidR="7CF2554E" w:rsidRPr="00A56F55">
        <w:rPr>
          <w:rFonts w:ascii="Times New Roman" w:eastAsia="Times New Roman" w:hAnsi="Times New Roman" w:cs="Times New Roman"/>
        </w:rPr>
        <w:t xml:space="preserve"> de organizare </w:t>
      </w:r>
      <w:r w:rsidR="02488206" w:rsidRPr="00A56F55">
        <w:rPr>
          <w:rFonts w:ascii="Times New Roman" w:eastAsia="Times New Roman" w:hAnsi="Times New Roman" w:cs="Times New Roman"/>
        </w:rPr>
        <w:t xml:space="preserve">a </w:t>
      </w:r>
      <w:r w:rsidR="7CF2554E" w:rsidRPr="00A56F55">
        <w:rPr>
          <w:rFonts w:ascii="Times New Roman" w:eastAsia="Times New Roman" w:hAnsi="Times New Roman" w:cs="Times New Roman"/>
        </w:rPr>
        <w:t>eveniment</w:t>
      </w:r>
      <w:r w:rsidR="3ED601AA" w:rsidRPr="00A56F55">
        <w:rPr>
          <w:rFonts w:ascii="Times New Roman" w:eastAsia="Times New Roman" w:hAnsi="Times New Roman" w:cs="Times New Roman"/>
        </w:rPr>
        <w:t>elor</w:t>
      </w:r>
      <w:r w:rsidRPr="00A56F55">
        <w:rPr>
          <w:rFonts w:ascii="Times New Roman" w:eastAsia="Times New Roman" w:hAnsi="Times New Roman" w:cs="Times New Roman"/>
        </w:rPr>
        <w:t xml:space="preserve"> </w:t>
      </w:r>
      <w:r w:rsidR="53FF7CF6" w:rsidRPr="00A56F55">
        <w:rPr>
          <w:rFonts w:ascii="Times New Roman" w:eastAsia="Times New Roman" w:hAnsi="Times New Roman" w:cs="Times New Roman"/>
        </w:rPr>
        <w:t xml:space="preserve">sportive </w:t>
      </w:r>
      <w:r w:rsidRPr="00A56F55">
        <w:rPr>
          <w:rFonts w:ascii="Times New Roman" w:eastAsia="Times New Roman" w:hAnsi="Times New Roman" w:cs="Times New Roman"/>
        </w:rPr>
        <w:t xml:space="preserve">îl reprezintă asigurarea condițiilor </w:t>
      </w:r>
      <w:r w:rsidR="112F1960" w:rsidRPr="00A56F55">
        <w:rPr>
          <w:rFonts w:ascii="Times New Roman" w:eastAsia="Times New Roman" w:hAnsi="Times New Roman" w:cs="Times New Roman"/>
        </w:rPr>
        <w:t xml:space="preserve">organizatorice </w:t>
      </w:r>
      <w:r w:rsidRPr="00A56F55">
        <w:rPr>
          <w:rFonts w:ascii="Times New Roman" w:eastAsia="Times New Roman" w:hAnsi="Times New Roman" w:cs="Times New Roman"/>
        </w:rPr>
        <w:t>pentru desfășurarea în Sectorul 2 a</w:t>
      </w:r>
      <w:r w:rsidR="2C210045" w:rsidRPr="00A56F55">
        <w:rPr>
          <w:rFonts w:ascii="Times New Roman" w:eastAsia="Times New Roman" w:hAnsi="Times New Roman" w:cs="Times New Roman"/>
        </w:rPr>
        <w:t>l Municipiului București a</w:t>
      </w:r>
      <w:r w:rsidR="65E4AA76" w:rsidRPr="00A56F55">
        <w:rPr>
          <w:rFonts w:ascii="Times New Roman" w:eastAsia="Times New Roman" w:hAnsi="Times New Roman" w:cs="Times New Roman"/>
        </w:rPr>
        <w:t xml:space="preserve"> </w:t>
      </w:r>
      <w:r w:rsidR="394AB9AC" w:rsidRPr="00A56F55">
        <w:rPr>
          <w:rFonts w:ascii="Times New Roman" w:eastAsia="Times New Roman" w:hAnsi="Times New Roman" w:cs="Times New Roman"/>
        </w:rPr>
        <w:t>două</w:t>
      </w:r>
      <w:r w:rsidR="2C210045" w:rsidRPr="00A56F55">
        <w:rPr>
          <w:rFonts w:ascii="Times New Roman" w:eastAsia="Times New Roman" w:hAnsi="Times New Roman" w:cs="Times New Roman"/>
        </w:rPr>
        <w:t xml:space="preserve"> competiții sportive internaționale (</w:t>
      </w:r>
      <w:r w:rsidR="521CE0FA" w:rsidRPr="00A56F55">
        <w:rPr>
          <w:rFonts w:ascii="Times New Roman" w:eastAsia="Times New Roman" w:hAnsi="Times New Roman" w:cs="Times New Roman"/>
        </w:rPr>
        <w:t xml:space="preserve">FIBA 3x3 </w:t>
      </w:r>
      <w:proofErr w:type="spellStart"/>
      <w:r w:rsidR="521CE0FA" w:rsidRPr="00A56F55">
        <w:rPr>
          <w:rFonts w:ascii="Times New Roman" w:eastAsia="Times New Roman" w:hAnsi="Times New Roman" w:cs="Times New Roman"/>
        </w:rPr>
        <w:t>Women’s</w:t>
      </w:r>
      <w:proofErr w:type="spellEnd"/>
      <w:r w:rsidR="521CE0FA" w:rsidRPr="00A56F55">
        <w:rPr>
          <w:rFonts w:ascii="Times New Roman" w:eastAsia="Times New Roman" w:hAnsi="Times New Roman" w:cs="Times New Roman"/>
        </w:rPr>
        <w:t xml:space="preserve"> </w:t>
      </w:r>
      <w:proofErr w:type="spellStart"/>
      <w:r w:rsidR="521CE0FA" w:rsidRPr="00A56F55">
        <w:rPr>
          <w:rFonts w:ascii="Times New Roman" w:eastAsia="Times New Roman" w:hAnsi="Times New Roman" w:cs="Times New Roman"/>
        </w:rPr>
        <w:t>Series</w:t>
      </w:r>
      <w:proofErr w:type="spellEnd"/>
      <w:r w:rsidR="521CE0FA" w:rsidRPr="00A56F55">
        <w:rPr>
          <w:rFonts w:ascii="Times New Roman" w:eastAsia="Times New Roman" w:hAnsi="Times New Roman" w:cs="Times New Roman"/>
        </w:rPr>
        <w:t xml:space="preserve"> </w:t>
      </w:r>
      <w:proofErr w:type="spellStart"/>
      <w:r w:rsidR="521CE0FA" w:rsidRPr="00A56F55">
        <w:rPr>
          <w:rFonts w:ascii="Times New Roman" w:eastAsia="Times New Roman" w:hAnsi="Times New Roman" w:cs="Times New Roman"/>
        </w:rPr>
        <w:t>Bucharest</w:t>
      </w:r>
      <w:proofErr w:type="spellEnd"/>
      <w:r w:rsidR="521CE0FA" w:rsidRPr="00A56F55">
        <w:rPr>
          <w:rFonts w:ascii="Times New Roman" w:eastAsia="Times New Roman" w:hAnsi="Times New Roman" w:cs="Times New Roman"/>
        </w:rPr>
        <w:t xml:space="preserve"> Stop și FIBA 3x3 Youth </w:t>
      </w:r>
      <w:proofErr w:type="spellStart"/>
      <w:r w:rsidR="521CE0FA" w:rsidRPr="00A56F55">
        <w:rPr>
          <w:rFonts w:ascii="Times New Roman" w:eastAsia="Times New Roman" w:hAnsi="Times New Roman" w:cs="Times New Roman"/>
        </w:rPr>
        <w:t>Nations</w:t>
      </w:r>
      <w:proofErr w:type="spellEnd"/>
      <w:r w:rsidR="521CE0FA" w:rsidRPr="00A56F55">
        <w:rPr>
          <w:rFonts w:ascii="Times New Roman" w:eastAsia="Times New Roman" w:hAnsi="Times New Roman" w:cs="Times New Roman"/>
        </w:rPr>
        <w:t xml:space="preserve"> League 2026 - U21 Europe-3 - Stop 1, Stop 2, Stop 3</w:t>
      </w:r>
      <w:r w:rsidR="2C210045" w:rsidRPr="00A56F55">
        <w:rPr>
          <w:rFonts w:ascii="Times New Roman" w:eastAsia="Times New Roman" w:hAnsi="Times New Roman" w:cs="Times New Roman"/>
        </w:rPr>
        <w:t>) și a unui eveniment comunitar deschis public</w:t>
      </w:r>
      <w:r w:rsidR="7A53789F" w:rsidRPr="00A56F55">
        <w:rPr>
          <w:rFonts w:ascii="Times New Roman" w:eastAsia="Times New Roman" w:hAnsi="Times New Roman" w:cs="Times New Roman"/>
        </w:rPr>
        <w:t>ului larg.</w:t>
      </w:r>
    </w:p>
    <w:p w14:paraId="21EE85B7" w14:textId="041E3ED6" w:rsidR="7A53789F" w:rsidRPr="00A56F55" w:rsidRDefault="7A53789F" w:rsidP="290CCFB2">
      <w:pPr>
        <w:ind w:firstLine="708"/>
        <w:jc w:val="both"/>
        <w:rPr>
          <w:rFonts w:ascii="Times New Roman" w:hAnsi="Times New Roman" w:cs="Times New Roman"/>
        </w:rPr>
      </w:pPr>
      <w:r w:rsidRPr="00A56F55">
        <w:rPr>
          <w:rFonts w:ascii="Times New Roman" w:eastAsia="Calibri" w:hAnsi="Times New Roman" w:cs="Times New Roman"/>
        </w:rPr>
        <w:t>Având în vedere multiplele legături cu alte activități economice, în special cu turismul, sportul poate fi considerat un elem</w:t>
      </w:r>
      <w:r w:rsidR="4EC0D60E" w:rsidRPr="00A56F55">
        <w:rPr>
          <w:rFonts w:ascii="Times New Roman" w:eastAsia="Calibri" w:hAnsi="Times New Roman" w:cs="Times New Roman"/>
        </w:rPr>
        <w:t>ent semnificativ al procesului de dezvoltare, evenimentele sportive având un impact dir</w:t>
      </w:r>
      <w:r w:rsidR="144D6AEA" w:rsidRPr="00A56F55">
        <w:rPr>
          <w:rFonts w:ascii="Times New Roman" w:eastAsia="Calibri" w:hAnsi="Times New Roman" w:cs="Times New Roman"/>
        </w:rPr>
        <w:t xml:space="preserve">ect și puternic </w:t>
      </w:r>
      <w:r w:rsidR="01D0859D" w:rsidRPr="00A56F55">
        <w:rPr>
          <w:rFonts w:ascii="Times New Roman" w:eastAsia="Calibri" w:hAnsi="Times New Roman" w:cs="Times New Roman"/>
        </w:rPr>
        <w:t>asupra economiilor locale, oferind, de asemenea, oportunități deosebite de marketing și promovare.</w:t>
      </w:r>
    </w:p>
    <w:p w14:paraId="777BD7CB" w14:textId="1C7B7187" w:rsidR="57D31C0B" w:rsidRPr="00A56F55" w:rsidRDefault="57D31C0B" w:rsidP="290CCFB2">
      <w:pPr>
        <w:ind w:firstLine="708"/>
        <w:jc w:val="both"/>
        <w:rPr>
          <w:rFonts w:ascii="Times New Roman" w:hAnsi="Times New Roman" w:cs="Times New Roman"/>
        </w:rPr>
      </w:pPr>
      <w:r w:rsidRPr="00A56F55">
        <w:rPr>
          <w:rFonts w:ascii="Times New Roman" w:eastAsia="Calibri" w:hAnsi="Times New Roman" w:cs="Times New Roman"/>
        </w:rPr>
        <w:lastRenderedPageBreak/>
        <w:t>Sectorul 2 al Municipiului București nu a fost desemnat în mod incidental oraș gazdă a</w:t>
      </w:r>
      <w:r w:rsidR="625525FB" w:rsidRPr="00A56F55">
        <w:rPr>
          <w:rFonts w:ascii="Times New Roman" w:eastAsia="Calibri" w:hAnsi="Times New Roman" w:cs="Times New Roman"/>
        </w:rPr>
        <w:t>l</w:t>
      </w:r>
      <w:r w:rsidRPr="00A56F55">
        <w:rPr>
          <w:rFonts w:ascii="Times New Roman" w:eastAsia="Calibri" w:hAnsi="Times New Roman" w:cs="Times New Roman"/>
        </w:rPr>
        <w:t xml:space="preserve"> acestor evenimente</w:t>
      </w:r>
      <w:r w:rsidR="18AC2DB6" w:rsidRPr="00A56F55">
        <w:rPr>
          <w:rFonts w:ascii="Times New Roman" w:eastAsia="Calibri" w:hAnsi="Times New Roman" w:cs="Times New Roman"/>
        </w:rPr>
        <w:t xml:space="preserve">, ci în realitate se confirmă încrederea </w:t>
      </w:r>
      <w:r w:rsidR="22622D9E" w:rsidRPr="00A56F55">
        <w:rPr>
          <w:rFonts w:ascii="Times New Roman" w:eastAsia="Calibri" w:hAnsi="Times New Roman" w:cs="Times New Roman"/>
        </w:rPr>
        <w:t>ș</w:t>
      </w:r>
      <w:r w:rsidR="18AC2DB6" w:rsidRPr="00A56F55">
        <w:rPr>
          <w:rFonts w:ascii="Times New Roman" w:eastAsia="Calibri" w:hAnsi="Times New Roman" w:cs="Times New Roman"/>
        </w:rPr>
        <w:t>i imaginea bună de care se bucură, aceste 2 competiții internaționale</w:t>
      </w:r>
      <w:r w:rsidR="4FE9AB7F" w:rsidRPr="00A56F55">
        <w:rPr>
          <w:rFonts w:ascii="Times New Roman" w:eastAsia="Calibri" w:hAnsi="Times New Roman" w:cs="Times New Roman"/>
        </w:rPr>
        <w:t xml:space="preserve"> reprezentând, pe de-o parte și un mijloc de promovare a imaginii Sectorului 2, eveniment</w:t>
      </w:r>
      <w:r w:rsidR="0DCC79AD" w:rsidRPr="00A56F55">
        <w:rPr>
          <w:rFonts w:ascii="Times New Roman" w:eastAsia="Calibri" w:hAnsi="Times New Roman" w:cs="Times New Roman"/>
        </w:rPr>
        <w:t>ele</w:t>
      </w:r>
      <w:r w:rsidR="4FE9AB7F" w:rsidRPr="00A56F55">
        <w:rPr>
          <w:rFonts w:ascii="Times New Roman" w:eastAsia="Calibri" w:hAnsi="Times New Roman" w:cs="Times New Roman"/>
        </w:rPr>
        <w:t xml:space="preserve"> fiind transmis</w:t>
      </w:r>
      <w:r w:rsidR="69879197" w:rsidRPr="00A56F55">
        <w:rPr>
          <w:rFonts w:ascii="Times New Roman" w:eastAsia="Calibri" w:hAnsi="Times New Roman" w:cs="Times New Roman"/>
        </w:rPr>
        <w:t>e</w:t>
      </w:r>
      <w:r w:rsidR="4FE9AB7F" w:rsidRPr="00A56F55">
        <w:rPr>
          <w:rFonts w:ascii="Times New Roman" w:eastAsia="Calibri" w:hAnsi="Times New Roman" w:cs="Times New Roman"/>
        </w:rPr>
        <w:t xml:space="preserve"> în direct în </w:t>
      </w:r>
      <w:r w:rsidR="0CD3B9D8" w:rsidRPr="00A56F55">
        <w:rPr>
          <w:rFonts w:ascii="Times New Roman" w:eastAsia="Calibri" w:hAnsi="Times New Roman" w:cs="Times New Roman"/>
        </w:rPr>
        <w:t>întreaga lume, prin intermediul canalului Federației Internaționale de Baschet</w:t>
      </w:r>
      <w:r w:rsidR="00AC2A5A" w:rsidRPr="00A56F55">
        <w:rPr>
          <w:rFonts w:ascii="Times New Roman" w:eastAsia="Calibri" w:hAnsi="Times New Roman" w:cs="Times New Roman"/>
        </w:rPr>
        <w:t xml:space="preserve"> (FIBA)</w:t>
      </w:r>
      <w:r w:rsidR="0CD3B9D8" w:rsidRPr="00A56F55">
        <w:rPr>
          <w:rFonts w:ascii="Times New Roman" w:eastAsia="Calibri" w:hAnsi="Times New Roman" w:cs="Times New Roman"/>
        </w:rPr>
        <w:t xml:space="preserve">, dar și prin </w:t>
      </w:r>
      <w:r w:rsidR="42F6A6F8" w:rsidRPr="00A56F55">
        <w:rPr>
          <w:rFonts w:ascii="Times New Roman" w:eastAsia="Calibri" w:hAnsi="Times New Roman" w:cs="Times New Roman"/>
        </w:rPr>
        <w:t>intermediul televiziunilor din diversele țări participante, având o numeroasă audiență.</w:t>
      </w:r>
    </w:p>
    <w:p w14:paraId="6ED40966" w14:textId="0411504C" w:rsidR="630568A5" w:rsidRPr="00A56F55" w:rsidRDefault="630568A5" w:rsidP="290CCFB2">
      <w:pPr>
        <w:ind w:firstLine="708"/>
        <w:jc w:val="both"/>
        <w:rPr>
          <w:rFonts w:ascii="Times New Roman" w:hAnsi="Times New Roman" w:cs="Times New Roman"/>
        </w:rPr>
      </w:pPr>
      <w:r w:rsidRPr="00A56F55">
        <w:rPr>
          <w:rFonts w:ascii="Times New Roman" w:eastAsia="Calibri" w:hAnsi="Times New Roman" w:cs="Times New Roman"/>
        </w:rPr>
        <w:t>În acord cu cele menționate anterior, în scopul îndeplinirii obligațiilor ce revin Sectorului 2 al Municipiului București, devine necesară achiziția de servicii de organizare a celor 3 evenimente.</w:t>
      </w:r>
    </w:p>
    <w:p w14:paraId="19BA6C29" w14:textId="10B874CB" w:rsidR="0202E853" w:rsidRPr="00A56F55" w:rsidRDefault="0202E853" w:rsidP="290CCFB2">
      <w:pPr>
        <w:ind w:firstLine="708"/>
        <w:jc w:val="both"/>
        <w:rPr>
          <w:rFonts w:ascii="Times New Roman" w:hAnsi="Times New Roman" w:cs="Times New Roman"/>
        </w:rPr>
      </w:pPr>
      <w:r w:rsidRPr="00A56F55">
        <w:rPr>
          <w:rFonts w:ascii="Times New Roman" w:eastAsia="Calibri" w:hAnsi="Times New Roman" w:cs="Times New Roman"/>
        </w:rPr>
        <w:t>Serviciile de organizare evenimente necesare prezintă anumite caracteristici și specificații tehnice și presupun amplasarea unor elemente logistice necesare desfășurării activităților specifice</w:t>
      </w:r>
      <w:r w:rsidR="2EBD7A5B" w:rsidRPr="00A56F55">
        <w:rPr>
          <w:rFonts w:ascii="Times New Roman" w:eastAsia="Calibri" w:hAnsi="Times New Roman" w:cs="Times New Roman"/>
        </w:rPr>
        <w:t>.</w:t>
      </w:r>
    </w:p>
    <w:p w14:paraId="77E61702" w14:textId="544245EA" w:rsidR="48E9C8B5" w:rsidRPr="00A56F55" w:rsidRDefault="48E9C8B5" w:rsidP="290CCFB2">
      <w:pPr>
        <w:ind w:firstLine="708"/>
        <w:jc w:val="both"/>
        <w:rPr>
          <w:rFonts w:ascii="Times New Roman" w:hAnsi="Times New Roman" w:cs="Times New Roman"/>
        </w:rPr>
      </w:pPr>
      <w:r w:rsidRPr="00A56F55">
        <w:rPr>
          <w:rFonts w:ascii="Times New Roman" w:eastAsia="Times New Roman" w:hAnsi="Times New Roman" w:cs="Times New Roman"/>
          <w:u w:val="single"/>
        </w:rPr>
        <w:t>Tipul achiziției:</w:t>
      </w:r>
      <w:r w:rsidRPr="00A56F55">
        <w:rPr>
          <w:rFonts w:ascii="Times New Roman" w:eastAsia="Times New Roman" w:hAnsi="Times New Roman" w:cs="Times New Roman"/>
        </w:rPr>
        <w:t xml:space="preserve"> servicii </w:t>
      </w:r>
      <w:r w:rsidR="63B80BEE" w:rsidRPr="00A56F55">
        <w:rPr>
          <w:rFonts w:ascii="Times New Roman" w:eastAsia="Times New Roman" w:hAnsi="Times New Roman" w:cs="Times New Roman"/>
        </w:rPr>
        <w:t xml:space="preserve">de organizare </w:t>
      </w:r>
      <w:r w:rsidR="48D9B2DF" w:rsidRPr="00A56F55">
        <w:rPr>
          <w:rFonts w:ascii="Times New Roman" w:eastAsia="Times New Roman" w:hAnsi="Times New Roman" w:cs="Times New Roman"/>
        </w:rPr>
        <w:t xml:space="preserve">a </w:t>
      </w:r>
      <w:r w:rsidR="63B80BEE" w:rsidRPr="00A56F55">
        <w:rPr>
          <w:rFonts w:ascii="Times New Roman" w:eastAsia="Times New Roman" w:hAnsi="Times New Roman" w:cs="Times New Roman"/>
        </w:rPr>
        <w:t>evenimente</w:t>
      </w:r>
      <w:r w:rsidR="3E0E0FFA" w:rsidRPr="00A56F55">
        <w:rPr>
          <w:rFonts w:ascii="Times New Roman" w:eastAsia="Times New Roman" w:hAnsi="Times New Roman" w:cs="Times New Roman"/>
        </w:rPr>
        <w:t>lor</w:t>
      </w:r>
      <w:r w:rsidR="63B80BEE" w:rsidRPr="00A56F55">
        <w:rPr>
          <w:rFonts w:ascii="Times New Roman" w:eastAsia="Times New Roman" w:hAnsi="Times New Roman" w:cs="Times New Roman"/>
        </w:rPr>
        <w:t xml:space="preserve"> sportive care combină competițiile internaționale oficiale FIBA cu evenimente comunitare </w:t>
      </w:r>
      <w:r w:rsidR="26AF5CE5" w:rsidRPr="00A56F55">
        <w:rPr>
          <w:rFonts w:ascii="Times New Roman" w:eastAsia="Times New Roman" w:hAnsi="Times New Roman" w:cs="Times New Roman"/>
        </w:rPr>
        <w:t>deschise publicului larg, destinate comunității locale.</w:t>
      </w:r>
    </w:p>
    <w:p w14:paraId="1F607D80" w14:textId="2DB779E5" w:rsidR="48E9C8B5" w:rsidRPr="00A56F55" w:rsidRDefault="48E9C8B5" w:rsidP="6BD0A69A">
      <w:pPr>
        <w:ind w:firstLine="708"/>
        <w:jc w:val="both"/>
        <w:rPr>
          <w:rFonts w:ascii="Times New Roman" w:eastAsia="Times New Roman" w:hAnsi="Times New Roman" w:cs="Times New Roman"/>
        </w:rPr>
      </w:pPr>
      <w:r w:rsidRPr="00A56F55">
        <w:rPr>
          <w:rFonts w:ascii="Times New Roman" w:eastAsia="Times New Roman" w:hAnsi="Times New Roman" w:cs="Times New Roman"/>
          <w:u w:val="single"/>
        </w:rPr>
        <w:t xml:space="preserve">Locul de </w:t>
      </w:r>
      <w:r w:rsidR="00E81E7B" w:rsidRPr="00A56F55">
        <w:rPr>
          <w:rFonts w:ascii="Times New Roman" w:eastAsia="Times New Roman" w:hAnsi="Times New Roman" w:cs="Times New Roman"/>
          <w:u w:val="single"/>
        </w:rPr>
        <w:t>prestare</w:t>
      </w:r>
      <w:r w:rsidRPr="00A56F55">
        <w:rPr>
          <w:rFonts w:ascii="Times New Roman" w:eastAsia="Times New Roman" w:hAnsi="Times New Roman" w:cs="Times New Roman"/>
          <w:u w:val="single"/>
        </w:rPr>
        <w:t xml:space="preserve"> a serviciilor:</w:t>
      </w:r>
      <w:r w:rsidRPr="00A56F55">
        <w:rPr>
          <w:rFonts w:ascii="Times New Roman" w:eastAsia="Times New Roman" w:hAnsi="Times New Roman" w:cs="Times New Roman"/>
        </w:rPr>
        <w:t xml:space="preserve"> activitățile se vor desfășura </w:t>
      </w:r>
      <w:r w:rsidR="6D784523" w:rsidRPr="00A56F55">
        <w:rPr>
          <w:rFonts w:ascii="Times New Roman" w:eastAsia="Times New Roman" w:hAnsi="Times New Roman" w:cs="Times New Roman"/>
        </w:rPr>
        <w:t>pe raza administrativ-teritorială a Sectorului 2, într-un spațiu</w:t>
      </w:r>
      <w:r w:rsidR="00E81E7B" w:rsidRPr="00A56F55">
        <w:rPr>
          <w:rFonts w:ascii="Times New Roman" w:eastAsia="Times New Roman" w:hAnsi="Times New Roman" w:cs="Times New Roman"/>
        </w:rPr>
        <w:t>/spații</w:t>
      </w:r>
      <w:r w:rsidR="6D784523" w:rsidRPr="00A56F55">
        <w:rPr>
          <w:rFonts w:ascii="Times New Roman" w:eastAsia="Times New Roman" w:hAnsi="Times New Roman" w:cs="Times New Roman"/>
        </w:rPr>
        <w:t xml:space="preserve"> care permite</w:t>
      </w:r>
      <w:r w:rsidR="00E81E7B" w:rsidRPr="00A56F55">
        <w:rPr>
          <w:rFonts w:ascii="Times New Roman" w:eastAsia="Times New Roman" w:hAnsi="Times New Roman" w:cs="Times New Roman"/>
        </w:rPr>
        <w:t>/permit</w:t>
      </w:r>
      <w:r w:rsidR="6D784523" w:rsidRPr="00A56F55">
        <w:rPr>
          <w:rFonts w:ascii="Times New Roman" w:eastAsia="Times New Roman" w:hAnsi="Times New Roman" w:cs="Times New Roman"/>
        </w:rPr>
        <w:t xml:space="preserve"> desfășurarea unor astfel de evenimente</w:t>
      </w:r>
      <w:r w:rsidR="1EC43E00" w:rsidRPr="00A56F55">
        <w:rPr>
          <w:rFonts w:ascii="Times New Roman" w:eastAsia="Times New Roman" w:hAnsi="Times New Roman" w:cs="Times New Roman"/>
        </w:rPr>
        <w:t xml:space="preserve"> (cum ar fi: esplanada din fața sediul administrativ al Primăriei Sectorului 2, </w:t>
      </w:r>
      <w:r w:rsidR="00C01C7B" w:rsidRPr="00A56F55">
        <w:rPr>
          <w:rFonts w:ascii="Times New Roman" w:eastAsia="Times New Roman" w:hAnsi="Times New Roman" w:cs="Times New Roman"/>
        </w:rPr>
        <w:t>Circul Metropolitan București</w:t>
      </w:r>
      <w:r w:rsidR="24E96765" w:rsidRPr="00A56F55">
        <w:rPr>
          <w:rFonts w:ascii="Times New Roman" w:eastAsia="Times New Roman" w:hAnsi="Times New Roman" w:cs="Times New Roman"/>
        </w:rPr>
        <w:t xml:space="preserve"> etc.).</w:t>
      </w:r>
      <w:r w:rsidR="1EC43E00" w:rsidRPr="00A56F55">
        <w:rPr>
          <w:rFonts w:ascii="Times New Roman" w:eastAsia="Times New Roman" w:hAnsi="Times New Roman" w:cs="Times New Roman"/>
        </w:rPr>
        <w:t xml:space="preserve"> </w:t>
      </w:r>
    </w:p>
    <w:p w14:paraId="72B74463" w14:textId="17E9E196" w:rsidR="2CB8BA38" w:rsidRPr="00A56F55" w:rsidRDefault="2CB8BA38" w:rsidP="290CCFB2">
      <w:pPr>
        <w:ind w:firstLine="708"/>
        <w:jc w:val="both"/>
        <w:rPr>
          <w:rFonts w:ascii="Times New Roman" w:hAnsi="Times New Roman" w:cs="Times New Roman"/>
        </w:rPr>
      </w:pPr>
      <w:r w:rsidRPr="00A56F55">
        <w:rPr>
          <w:rFonts w:ascii="Times New Roman" w:eastAsia="Times New Roman" w:hAnsi="Times New Roman" w:cs="Times New Roman"/>
          <w:lang w:val="it-IT"/>
        </w:rPr>
        <w:t xml:space="preserve">Autoritatea contractantă dorește organizarea unui amplu program cultural-sportiv </w:t>
      </w:r>
      <w:r w:rsidR="775C20C3" w:rsidRPr="00A56F55">
        <w:rPr>
          <w:rFonts w:ascii="Times New Roman" w:eastAsia="Times New Roman" w:hAnsi="Times New Roman" w:cs="Times New Roman"/>
          <w:lang w:val="it-IT"/>
        </w:rPr>
        <w:t xml:space="preserve">care combină competițiile internaționale oficiale FIBA </w:t>
      </w:r>
      <w:r w:rsidR="00B72BA2" w:rsidRPr="00A56F55">
        <w:rPr>
          <w:rFonts w:ascii="Times New Roman" w:eastAsia="Times New Roman" w:hAnsi="Times New Roman" w:cs="Times New Roman"/>
          <w:lang w:val="it-IT"/>
        </w:rPr>
        <w:t xml:space="preserve">cu </w:t>
      </w:r>
      <w:r w:rsidR="775C20C3" w:rsidRPr="00A56F55">
        <w:rPr>
          <w:rFonts w:ascii="Times New Roman" w:eastAsia="Times New Roman" w:hAnsi="Times New Roman" w:cs="Times New Roman"/>
          <w:lang w:val="it-IT"/>
        </w:rPr>
        <w:t>evenimente comunitare deschise, competiții pentru tineret și programe de divertisment.</w:t>
      </w:r>
    </w:p>
    <w:p w14:paraId="6107BE6F" w14:textId="580BC535" w:rsidR="48E9C8B5" w:rsidRPr="00A56F55" w:rsidRDefault="48E9C8B5" w:rsidP="290CCFB2">
      <w:pPr>
        <w:ind w:firstLine="708"/>
        <w:jc w:val="both"/>
        <w:rPr>
          <w:rFonts w:ascii="Times New Roman" w:hAnsi="Times New Roman" w:cs="Times New Roman"/>
        </w:rPr>
      </w:pPr>
      <w:r w:rsidRPr="00A56F55">
        <w:rPr>
          <w:rFonts w:ascii="Times New Roman" w:eastAsia="Times New Roman" w:hAnsi="Times New Roman" w:cs="Times New Roman"/>
          <w:lang w:val="it-IT"/>
        </w:rPr>
        <w:t>Orice problemă ivită în legătură cu serviciile prestate va fi adusă la cunoștința prestatorului, telefonic sau în scris. În acest sens, prestatorul va comunica achizitorului la încheierea contractului, datele de contact ale persoanei desemnate, căreia i se vor transmite problemele semnalate, în vederea soluționării lor cât mai operativ.</w:t>
      </w:r>
    </w:p>
    <w:p w14:paraId="0670E948" w14:textId="5751EC10" w:rsidR="48E9C8B5" w:rsidRPr="00A56F55" w:rsidRDefault="48E9C8B5" w:rsidP="290CCFB2">
      <w:pPr>
        <w:ind w:firstLine="708"/>
        <w:jc w:val="both"/>
        <w:rPr>
          <w:rFonts w:ascii="Times New Roman" w:hAnsi="Times New Roman" w:cs="Times New Roman"/>
        </w:rPr>
      </w:pPr>
      <w:r w:rsidRPr="00A56F55">
        <w:rPr>
          <w:rFonts w:ascii="Times New Roman" w:eastAsia="Times New Roman" w:hAnsi="Times New Roman" w:cs="Times New Roman"/>
          <w:lang w:val="it-IT"/>
        </w:rPr>
        <w:t>Prestatorul are obligația de a supraveghea prestarea serviciilor, de a asigura resursele umane calificate, materiale, instalații și echipamentele necesare, conform legislației în vigoare</w:t>
      </w:r>
      <w:r w:rsidR="00E81E7B" w:rsidRPr="00A56F55">
        <w:rPr>
          <w:rFonts w:ascii="Times New Roman" w:eastAsia="Times New Roman" w:hAnsi="Times New Roman" w:cs="Times New Roman"/>
          <w:lang w:val="it-IT"/>
        </w:rPr>
        <w:t xml:space="preserve"> și a specificațiilor din manualele/ghidurile FIBA atașate prezentei documentații</w:t>
      </w:r>
      <w:r w:rsidRPr="00A56F55">
        <w:rPr>
          <w:rFonts w:ascii="Times New Roman" w:eastAsia="Times New Roman" w:hAnsi="Times New Roman" w:cs="Times New Roman"/>
          <w:lang w:val="it-IT"/>
        </w:rPr>
        <w:t>. Totodată, este răspunzător de siguranța tuturor operațiunilor și metodelor de prestare utilizate cât și de calificarea personalului folosit pe toată perioada contractului.</w:t>
      </w:r>
    </w:p>
    <w:p w14:paraId="1089F693" w14:textId="59002E7F" w:rsidR="48E9C8B5" w:rsidRPr="00A56F55" w:rsidRDefault="48E9C8B5" w:rsidP="290CCFB2">
      <w:pPr>
        <w:ind w:firstLine="705"/>
        <w:jc w:val="both"/>
        <w:rPr>
          <w:rFonts w:ascii="Times New Roman" w:hAnsi="Times New Roman" w:cs="Times New Roman"/>
        </w:rPr>
      </w:pPr>
      <w:r w:rsidRPr="00A56F55">
        <w:rPr>
          <w:rFonts w:ascii="Times New Roman" w:eastAsia="Times New Roman" w:hAnsi="Times New Roman" w:cs="Times New Roman"/>
          <w:color w:val="000000" w:themeColor="text1"/>
        </w:rPr>
        <w:t xml:space="preserve">Achizitorul își rezervă dreptul de a nu achiziționa întreaga cantitate de servicii contractată. </w:t>
      </w:r>
    </w:p>
    <w:p w14:paraId="6F99E543" w14:textId="574D13D3" w:rsidR="48E9C8B5" w:rsidRPr="00A56F55" w:rsidRDefault="48E9C8B5" w:rsidP="290CCFB2">
      <w:pPr>
        <w:ind w:firstLine="705"/>
        <w:jc w:val="both"/>
        <w:rPr>
          <w:rFonts w:ascii="Times New Roman" w:hAnsi="Times New Roman" w:cs="Times New Roman"/>
        </w:rPr>
      </w:pPr>
      <w:r w:rsidRPr="00A56F55">
        <w:rPr>
          <w:rFonts w:ascii="Times New Roman" w:eastAsia="Times New Roman" w:hAnsi="Times New Roman" w:cs="Times New Roman"/>
        </w:rPr>
        <w:t>Prestatorul are obligația de a executa serviciile prevăzute în prezentul document cu profesionalism și promptitudine.</w:t>
      </w:r>
    </w:p>
    <w:p w14:paraId="52B88469" w14:textId="7D9A6416" w:rsidR="48E9C8B5" w:rsidRPr="00A56F55" w:rsidRDefault="48E9C8B5" w:rsidP="290CCFB2">
      <w:pPr>
        <w:ind w:firstLine="705"/>
        <w:jc w:val="both"/>
        <w:rPr>
          <w:rFonts w:ascii="Times New Roman" w:hAnsi="Times New Roman" w:cs="Times New Roman"/>
        </w:rPr>
      </w:pPr>
      <w:r w:rsidRPr="00A56F55">
        <w:rPr>
          <w:rFonts w:ascii="Times New Roman" w:eastAsia="Times New Roman" w:hAnsi="Times New Roman" w:cs="Times New Roman"/>
        </w:rPr>
        <w:t>Prestatorul este pe deplin responsabil pentru execuția serviciilor în conformitate cu</w:t>
      </w:r>
      <w:r w:rsidR="00C01C7B" w:rsidRPr="00A56F55">
        <w:rPr>
          <w:rFonts w:ascii="Times New Roman" w:eastAsia="Times New Roman" w:hAnsi="Times New Roman" w:cs="Times New Roman"/>
        </w:rPr>
        <w:t xml:space="preserve"> graficul de prestare convenit.</w:t>
      </w:r>
    </w:p>
    <w:p w14:paraId="0ACBB329" w14:textId="3EEDC21F" w:rsidR="009B0573" w:rsidRPr="00A56F55" w:rsidRDefault="009B0573" w:rsidP="009B0573">
      <w:pPr>
        <w:autoSpaceDE w:val="0"/>
        <w:autoSpaceDN w:val="0"/>
        <w:adjustRightInd w:val="0"/>
        <w:ind w:firstLine="708"/>
        <w:jc w:val="both"/>
        <w:rPr>
          <w:rFonts w:ascii="Times New Roman" w:eastAsia="Calibri" w:hAnsi="Times New Roman" w:cs="Times New Roman"/>
        </w:rPr>
      </w:pPr>
      <w:r w:rsidRPr="00A56F55">
        <w:rPr>
          <w:rFonts w:ascii="Times New Roman" w:eastAsia="Calibri" w:hAnsi="Times New Roman" w:cs="Times New Roman"/>
        </w:rPr>
        <w:t>Speci</w:t>
      </w:r>
      <w:r w:rsidR="00ED634E" w:rsidRPr="00A56F55">
        <w:rPr>
          <w:rFonts w:ascii="Times New Roman" w:eastAsia="Calibri" w:hAnsi="Times New Roman" w:cs="Times New Roman"/>
        </w:rPr>
        <w:t>ficațiile tehnice prevăzute în C</w:t>
      </w:r>
      <w:r w:rsidRPr="00A56F55">
        <w:rPr>
          <w:rFonts w:ascii="Times New Roman" w:eastAsia="Calibri" w:hAnsi="Times New Roman" w:cs="Times New Roman"/>
        </w:rPr>
        <w:t>aietul de sarcini sunt minime, ele reprezentând nivelul de la care vor fi inițiate achizițiile, astfel încât investițiile făcute să aibă o durată de viață optimă, ofertanții putând oferta produse cu specificații tehnice superioare.</w:t>
      </w:r>
    </w:p>
    <w:p w14:paraId="1DA8ECD3" w14:textId="36BF2CBD" w:rsidR="4A1F4D0F" w:rsidRPr="00A56F55" w:rsidRDefault="4A1F4D0F"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Condiții minime impuse de autoritatea contractantă:</w:t>
      </w:r>
    </w:p>
    <w:p w14:paraId="7374C365" w14:textId="3F36A21A" w:rsidR="4A1F4D0F" w:rsidRPr="00A56F55" w:rsidRDefault="4A1F4D0F" w:rsidP="290CCFB2">
      <w:pPr>
        <w:ind w:firstLine="705"/>
        <w:jc w:val="both"/>
        <w:rPr>
          <w:rFonts w:ascii="Times New Roman" w:hAnsi="Times New Roman" w:cs="Times New Roman"/>
        </w:rPr>
      </w:pPr>
      <w:r w:rsidRPr="00A56F55">
        <w:rPr>
          <w:rFonts w:ascii="Times New Roman" w:eastAsia="Times New Roman" w:hAnsi="Times New Roman" w:cs="Times New Roman"/>
          <w:color w:val="000000" w:themeColor="text1"/>
        </w:rPr>
        <w:t>Achizitorul de comun acord cu operatorul economic vor stabili care este graficul de prestare al activităților.</w:t>
      </w:r>
    </w:p>
    <w:p w14:paraId="18AE1E96" w14:textId="7CB08DB2" w:rsidR="4A1F4D0F" w:rsidRPr="00A56F55" w:rsidRDefault="4A1F4D0F" w:rsidP="290CCFB2">
      <w:pPr>
        <w:ind w:firstLine="705"/>
        <w:jc w:val="both"/>
        <w:rPr>
          <w:rFonts w:ascii="Times New Roman" w:hAnsi="Times New Roman" w:cs="Times New Roman"/>
        </w:rPr>
      </w:pPr>
      <w:r w:rsidRPr="00A56F55">
        <w:rPr>
          <w:rFonts w:ascii="Times New Roman" w:eastAsia="Times New Roman" w:hAnsi="Times New Roman" w:cs="Times New Roman"/>
          <w:color w:val="000000" w:themeColor="text1"/>
        </w:rPr>
        <w:t>Operatorul economic trebuie să asigure echipa de specialiști (p</w:t>
      </w:r>
      <w:r w:rsidR="4B5BD0E9" w:rsidRPr="00A56F55">
        <w:rPr>
          <w:rFonts w:ascii="Times New Roman" w:eastAsia="Times New Roman" w:hAnsi="Times New Roman" w:cs="Times New Roman"/>
          <w:color w:val="000000" w:themeColor="text1"/>
        </w:rPr>
        <w:t>ersonal tehnic,</w:t>
      </w:r>
      <w:r w:rsidR="00A9183B" w:rsidRPr="00A56F55">
        <w:rPr>
          <w:rFonts w:ascii="Times New Roman" w:eastAsia="Times New Roman" w:hAnsi="Times New Roman" w:cs="Times New Roman"/>
          <w:color w:val="000000" w:themeColor="text1"/>
        </w:rPr>
        <w:t xml:space="preserve"> manager de transport, fotograf</w:t>
      </w:r>
      <w:r w:rsidR="4B5BD0E9" w:rsidRPr="00A56F55">
        <w:rPr>
          <w:rFonts w:ascii="Times New Roman" w:eastAsia="Times New Roman" w:hAnsi="Times New Roman" w:cs="Times New Roman"/>
          <w:color w:val="000000" w:themeColor="text1"/>
        </w:rPr>
        <w:t xml:space="preserve"> etc.</w:t>
      </w:r>
      <w:r w:rsidRPr="00A56F55">
        <w:rPr>
          <w:rFonts w:ascii="Times New Roman" w:eastAsia="Times New Roman" w:hAnsi="Times New Roman" w:cs="Times New Roman"/>
          <w:color w:val="000000" w:themeColor="text1"/>
        </w:rPr>
        <w:t xml:space="preserve">) cu experiență </w:t>
      </w:r>
      <w:r w:rsidR="06C554CA" w:rsidRPr="00A56F55">
        <w:rPr>
          <w:rFonts w:ascii="Times New Roman" w:eastAsia="Times New Roman" w:hAnsi="Times New Roman" w:cs="Times New Roman"/>
          <w:color w:val="000000" w:themeColor="text1"/>
        </w:rPr>
        <w:t xml:space="preserve">anterioară </w:t>
      </w:r>
      <w:r w:rsidR="7DA05DE8" w:rsidRPr="00A56F55">
        <w:rPr>
          <w:rFonts w:ascii="Times New Roman" w:eastAsia="Times New Roman" w:hAnsi="Times New Roman" w:cs="Times New Roman"/>
          <w:color w:val="000000" w:themeColor="text1"/>
        </w:rPr>
        <w:t xml:space="preserve">în </w:t>
      </w:r>
      <w:r w:rsidR="06C94348" w:rsidRPr="00A56F55">
        <w:rPr>
          <w:rFonts w:ascii="Times New Roman" w:eastAsia="Times New Roman" w:hAnsi="Times New Roman" w:cs="Times New Roman"/>
          <w:color w:val="000000" w:themeColor="text1"/>
        </w:rPr>
        <w:t>organizarea de competiții internaționale de baschet 3x3.</w:t>
      </w:r>
    </w:p>
    <w:p w14:paraId="0067C1CB" w14:textId="1044EB84" w:rsidR="4A1F4D0F" w:rsidRPr="00A56F55" w:rsidRDefault="4A1F4D0F" w:rsidP="290CCFB2">
      <w:pPr>
        <w:ind w:firstLine="705"/>
        <w:jc w:val="both"/>
        <w:rPr>
          <w:rFonts w:ascii="Times New Roman" w:hAnsi="Times New Roman" w:cs="Times New Roman"/>
        </w:rPr>
      </w:pPr>
      <w:r w:rsidRPr="00A56F55">
        <w:rPr>
          <w:rFonts w:ascii="Times New Roman" w:eastAsia="Times New Roman" w:hAnsi="Times New Roman" w:cs="Times New Roman"/>
          <w:color w:val="000000" w:themeColor="text1"/>
        </w:rPr>
        <w:t xml:space="preserve">Prestatorul asigură înlocuirea unui membru din proiect devenit indisponibil cu o persoană cu calificări cel puțin egale, numai după obținerea acceptului prealabil al autorității </w:t>
      </w:r>
      <w:r w:rsidRPr="00A56F55">
        <w:rPr>
          <w:rFonts w:ascii="Times New Roman" w:eastAsia="Times New Roman" w:hAnsi="Times New Roman" w:cs="Times New Roman"/>
          <w:color w:val="000000" w:themeColor="text1"/>
        </w:rPr>
        <w:lastRenderedPageBreak/>
        <w:t>contractante și după prezentarea tuturor certificatelor și av</w:t>
      </w:r>
      <w:r w:rsidR="00ED634E" w:rsidRPr="00A56F55">
        <w:rPr>
          <w:rFonts w:ascii="Times New Roman" w:eastAsia="Times New Roman" w:hAnsi="Times New Roman" w:cs="Times New Roman"/>
          <w:color w:val="000000" w:themeColor="text1"/>
        </w:rPr>
        <w:t>izelor menționate în prezentul C</w:t>
      </w:r>
      <w:r w:rsidRPr="00A56F55">
        <w:rPr>
          <w:rFonts w:ascii="Times New Roman" w:eastAsia="Times New Roman" w:hAnsi="Times New Roman" w:cs="Times New Roman"/>
          <w:color w:val="000000" w:themeColor="text1"/>
        </w:rPr>
        <w:t>aiet de sarcini.</w:t>
      </w:r>
    </w:p>
    <w:p w14:paraId="330C930B" w14:textId="49EDD17F" w:rsidR="400ECC64" w:rsidRPr="00A56F55" w:rsidRDefault="400ECC64" w:rsidP="290CCFB2">
      <w:pPr>
        <w:ind w:firstLine="705"/>
        <w:jc w:val="both"/>
        <w:rPr>
          <w:rFonts w:ascii="Times New Roman" w:hAnsi="Times New Roman" w:cs="Times New Roman"/>
        </w:rPr>
      </w:pPr>
      <w:r w:rsidRPr="00A56F55">
        <w:rPr>
          <w:rFonts w:ascii="Times New Roman" w:eastAsia="Times New Roman" w:hAnsi="Times New Roman" w:cs="Times New Roman"/>
          <w:color w:val="000000" w:themeColor="text1"/>
        </w:rPr>
        <w:t>Oper</w:t>
      </w:r>
      <w:r w:rsidR="4A1F4D0F" w:rsidRPr="00A56F55">
        <w:rPr>
          <w:rFonts w:ascii="Times New Roman" w:eastAsia="Times New Roman" w:hAnsi="Times New Roman" w:cs="Times New Roman"/>
          <w:color w:val="000000" w:themeColor="text1"/>
        </w:rPr>
        <w:t xml:space="preserve">atorul </w:t>
      </w:r>
      <w:r w:rsidRPr="00A56F55">
        <w:rPr>
          <w:rFonts w:ascii="Times New Roman" w:eastAsia="Times New Roman" w:hAnsi="Times New Roman" w:cs="Times New Roman"/>
          <w:color w:val="000000" w:themeColor="text1"/>
        </w:rPr>
        <w:t xml:space="preserve">economic </w:t>
      </w:r>
      <w:r w:rsidR="4A1F4D0F" w:rsidRPr="00A56F55">
        <w:rPr>
          <w:rFonts w:ascii="Times New Roman" w:eastAsia="Times New Roman" w:hAnsi="Times New Roman" w:cs="Times New Roman"/>
          <w:color w:val="000000" w:themeColor="text1"/>
        </w:rPr>
        <w:t xml:space="preserve">se obligă să asigure toate resursele financiare, materiale și umane necesare bunei desfășurări a obiectului contractului, precum și să implementeze activitățile </w:t>
      </w:r>
      <w:r w:rsidR="49E08D92" w:rsidRPr="00A56F55">
        <w:rPr>
          <w:rFonts w:ascii="Times New Roman" w:eastAsia="Times New Roman" w:hAnsi="Times New Roman" w:cs="Times New Roman"/>
          <w:color w:val="000000" w:themeColor="text1"/>
        </w:rPr>
        <w:t xml:space="preserve">solicitate </w:t>
      </w:r>
      <w:r w:rsidR="009F0B15" w:rsidRPr="00A56F55">
        <w:rPr>
          <w:rFonts w:ascii="Times New Roman" w:eastAsia="Times New Roman" w:hAnsi="Times New Roman" w:cs="Times New Roman"/>
          <w:color w:val="000000" w:themeColor="text1"/>
        </w:rPr>
        <w:t>în concordanță cu prevederile C</w:t>
      </w:r>
      <w:r w:rsidR="4A1F4D0F" w:rsidRPr="00A56F55">
        <w:rPr>
          <w:rFonts w:ascii="Times New Roman" w:eastAsia="Times New Roman" w:hAnsi="Times New Roman" w:cs="Times New Roman"/>
          <w:color w:val="000000" w:themeColor="text1"/>
        </w:rPr>
        <w:t>aietului de sarcini.</w:t>
      </w:r>
    </w:p>
    <w:p w14:paraId="7DCA28DE" w14:textId="26E766F3" w:rsidR="4A1F4D0F" w:rsidRPr="00A56F55" w:rsidRDefault="4A1F4D0F" w:rsidP="290CCFB2">
      <w:pPr>
        <w:ind w:firstLine="705"/>
        <w:jc w:val="both"/>
        <w:rPr>
          <w:rFonts w:ascii="Times New Roman" w:hAnsi="Times New Roman" w:cs="Times New Roman"/>
        </w:rPr>
      </w:pPr>
      <w:r w:rsidRPr="00A56F55">
        <w:rPr>
          <w:rFonts w:ascii="Times New Roman" w:eastAsia="Times New Roman" w:hAnsi="Times New Roman" w:cs="Times New Roman"/>
          <w:color w:val="000000" w:themeColor="text1"/>
        </w:rPr>
        <w:t>Operatorul economic trebuie să asigure toate echipamentele necesare desfășurării în condiții optime a activităților (</w:t>
      </w:r>
      <w:r w:rsidR="732D0DD0" w:rsidRPr="00A56F55">
        <w:rPr>
          <w:rFonts w:ascii="Times New Roman" w:eastAsia="Times New Roman" w:hAnsi="Times New Roman" w:cs="Times New Roman"/>
          <w:color w:val="000000" w:themeColor="text1"/>
        </w:rPr>
        <w:t>personal de specialitate, materiale, echipamente</w:t>
      </w:r>
      <w:r w:rsidRPr="00A56F55">
        <w:rPr>
          <w:rFonts w:ascii="Times New Roman" w:eastAsia="Times New Roman" w:hAnsi="Times New Roman" w:cs="Times New Roman"/>
          <w:color w:val="000000" w:themeColor="text1"/>
        </w:rPr>
        <w:t xml:space="preserve">, etc.) </w:t>
      </w:r>
      <w:r w:rsidR="40C3A3DC" w:rsidRPr="00A56F55">
        <w:rPr>
          <w:rFonts w:ascii="Times New Roman" w:eastAsia="Times New Roman" w:hAnsi="Times New Roman" w:cs="Times New Roman"/>
          <w:color w:val="000000" w:themeColor="text1"/>
        </w:rPr>
        <w:t>astfel cum acestea a</w:t>
      </w:r>
      <w:r w:rsidR="009F0B15" w:rsidRPr="00A56F55">
        <w:rPr>
          <w:rFonts w:ascii="Times New Roman" w:eastAsia="Times New Roman" w:hAnsi="Times New Roman" w:cs="Times New Roman"/>
          <w:color w:val="000000" w:themeColor="text1"/>
        </w:rPr>
        <w:t>u fost menționate în prezentul C</w:t>
      </w:r>
      <w:r w:rsidR="40C3A3DC" w:rsidRPr="00A56F55">
        <w:rPr>
          <w:rFonts w:ascii="Times New Roman" w:eastAsia="Times New Roman" w:hAnsi="Times New Roman" w:cs="Times New Roman"/>
          <w:color w:val="000000" w:themeColor="text1"/>
        </w:rPr>
        <w:t>aiet de sarcini.</w:t>
      </w:r>
    </w:p>
    <w:p w14:paraId="5975F26D" w14:textId="14DD8ADD" w:rsidR="4A1F4D0F" w:rsidRPr="00A56F55" w:rsidRDefault="4A1F4D0F" w:rsidP="290CCFB2">
      <w:pPr>
        <w:ind w:firstLine="705"/>
        <w:jc w:val="both"/>
        <w:rPr>
          <w:rFonts w:ascii="Times New Roman" w:hAnsi="Times New Roman" w:cs="Times New Roman"/>
        </w:rPr>
      </w:pPr>
      <w:r w:rsidRPr="00A56F55">
        <w:rPr>
          <w:rFonts w:ascii="Times New Roman" w:eastAsia="Times New Roman" w:hAnsi="Times New Roman" w:cs="Times New Roman"/>
          <w:color w:val="000000" w:themeColor="text1"/>
        </w:rPr>
        <w:t>Prestatorul va fi prezent, personal, sau prin reprezentanții săi, în fiecare etapă de implementare a contractului.</w:t>
      </w:r>
    </w:p>
    <w:p w14:paraId="609E942D" w14:textId="77777777" w:rsidR="00D01AD0" w:rsidRPr="00A56F55" w:rsidRDefault="4A1F4D0F" w:rsidP="00D01AD0">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 xml:space="preserve">Operatorul economic se obligă să asigure suportul administrativ necesar derulării </w:t>
      </w:r>
      <w:r w:rsidR="10610F2D" w:rsidRPr="00A56F55">
        <w:rPr>
          <w:rFonts w:ascii="Times New Roman" w:eastAsia="Times New Roman" w:hAnsi="Times New Roman" w:cs="Times New Roman"/>
          <w:color w:val="000000" w:themeColor="text1"/>
        </w:rPr>
        <w:t>evenimentelor cultural-sportive.</w:t>
      </w:r>
    </w:p>
    <w:p w14:paraId="69BA79C7" w14:textId="68BCADCC" w:rsidR="00D01AD0" w:rsidRPr="00A56F55" w:rsidRDefault="00D01AD0" w:rsidP="00D01AD0">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Prestatorul va lua în calcul în momentul prestări serviciilor respectarea integrală a documentelor FIBA 3x3 aplicabile fiecărui eveniment, documente ce fac parte integrantă din cerințele tehnice ale prezentului caiet de sarcini, respectiv:</w:t>
      </w:r>
    </w:p>
    <w:p w14:paraId="31DEB224" w14:textId="0EE0EFBB" w:rsidR="00D01AD0" w:rsidRPr="00A56F55" w:rsidRDefault="00D01AD0" w:rsidP="00C01C7B">
      <w:pPr>
        <w:pStyle w:val="Listparagraf"/>
        <w:numPr>
          <w:ilvl w:val="0"/>
          <w:numId w:val="38"/>
        </w:numPr>
        <w:spacing w:after="60"/>
        <w:contextualSpacing w:val="0"/>
        <w:jc w:val="both"/>
        <w:rPr>
          <w:rFonts w:eastAsiaTheme="minorHAnsi"/>
          <w:kern w:val="2"/>
          <w:lang w:eastAsia="en-US"/>
        </w:rPr>
      </w:pPr>
      <w:r w:rsidRPr="00A56F55">
        <w:rPr>
          <w:rFonts w:eastAsiaTheme="minorHAnsi"/>
          <w:kern w:val="2"/>
          <w:lang w:eastAsia="en-US"/>
        </w:rPr>
        <w:t>FI</w:t>
      </w:r>
      <w:r w:rsidR="00E81E7B" w:rsidRPr="00A56F55">
        <w:rPr>
          <w:rFonts w:eastAsiaTheme="minorHAnsi"/>
          <w:kern w:val="2"/>
          <w:lang w:eastAsia="en-US"/>
        </w:rPr>
        <w:t xml:space="preserve">BA 3x3 </w:t>
      </w:r>
      <w:proofErr w:type="spellStart"/>
      <w:r w:rsidR="00E81E7B" w:rsidRPr="00A56F55">
        <w:rPr>
          <w:rFonts w:eastAsiaTheme="minorHAnsi"/>
          <w:kern w:val="2"/>
          <w:lang w:eastAsia="en-US"/>
        </w:rPr>
        <w:t>Women</w:t>
      </w:r>
      <w:proofErr w:type="spellEnd"/>
      <w:r w:rsidR="00E81E7B" w:rsidRPr="00A56F55">
        <w:rPr>
          <w:rFonts w:eastAsiaTheme="minorHAnsi"/>
          <w:kern w:val="2"/>
          <w:lang w:eastAsia="en-US"/>
        </w:rPr>
        <w:t xml:space="preserve"> </w:t>
      </w:r>
      <w:proofErr w:type="spellStart"/>
      <w:r w:rsidR="00E81E7B" w:rsidRPr="00A56F55">
        <w:rPr>
          <w:rFonts w:eastAsiaTheme="minorHAnsi"/>
          <w:kern w:val="2"/>
          <w:lang w:eastAsia="en-US"/>
        </w:rPr>
        <w:t>Series</w:t>
      </w:r>
      <w:proofErr w:type="spellEnd"/>
      <w:r w:rsidR="00E81E7B" w:rsidRPr="00A56F55">
        <w:rPr>
          <w:rFonts w:eastAsiaTheme="minorHAnsi"/>
          <w:kern w:val="2"/>
          <w:lang w:eastAsia="en-US"/>
        </w:rPr>
        <w:t xml:space="preserve"> Manual 2026 – Manualul FIBA 3x3 </w:t>
      </w:r>
      <w:proofErr w:type="spellStart"/>
      <w:r w:rsidR="00E81E7B" w:rsidRPr="00A56F55">
        <w:rPr>
          <w:rFonts w:eastAsiaTheme="minorHAnsi"/>
          <w:kern w:val="2"/>
          <w:lang w:eastAsia="en-US"/>
        </w:rPr>
        <w:t>Women</w:t>
      </w:r>
      <w:proofErr w:type="spellEnd"/>
      <w:r w:rsidR="00E81E7B" w:rsidRPr="00A56F55">
        <w:rPr>
          <w:rFonts w:eastAsiaTheme="minorHAnsi"/>
          <w:kern w:val="2"/>
          <w:lang w:eastAsia="en-US"/>
        </w:rPr>
        <w:t xml:space="preserve"> </w:t>
      </w:r>
      <w:proofErr w:type="spellStart"/>
      <w:r w:rsidR="00E81E7B" w:rsidRPr="00A56F55">
        <w:rPr>
          <w:rFonts w:eastAsiaTheme="minorHAnsi"/>
          <w:kern w:val="2"/>
          <w:lang w:eastAsia="en-US"/>
        </w:rPr>
        <w:t>Series</w:t>
      </w:r>
      <w:proofErr w:type="spellEnd"/>
      <w:r w:rsidR="00E81E7B" w:rsidRPr="00A56F55">
        <w:rPr>
          <w:rFonts w:eastAsiaTheme="minorHAnsi"/>
          <w:kern w:val="2"/>
          <w:lang w:eastAsia="en-US"/>
        </w:rPr>
        <w:t xml:space="preserve"> 2026;</w:t>
      </w:r>
    </w:p>
    <w:p w14:paraId="4764E9AB" w14:textId="4A498CC2" w:rsidR="00D01AD0" w:rsidRPr="00A56F55" w:rsidRDefault="00D01AD0" w:rsidP="00C01C7B">
      <w:pPr>
        <w:pStyle w:val="Listparagraf"/>
        <w:numPr>
          <w:ilvl w:val="0"/>
          <w:numId w:val="38"/>
        </w:numPr>
        <w:spacing w:after="60"/>
        <w:contextualSpacing w:val="0"/>
        <w:jc w:val="both"/>
        <w:rPr>
          <w:rFonts w:eastAsiaTheme="minorHAnsi"/>
          <w:kern w:val="2"/>
          <w:lang w:eastAsia="en-US"/>
        </w:rPr>
      </w:pPr>
      <w:r w:rsidRPr="00A56F55">
        <w:rPr>
          <w:rFonts w:eastAsiaTheme="minorHAnsi"/>
          <w:kern w:val="2"/>
          <w:lang w:eastAsia="en-US"/>
        </w:rPr>
        <w:t xml:space="preserve">FIBA 3x3 Youth </w:t>
      </w:r>
      <w:proofErr w:type="spellStart"/>
      <w:r w:rsidRPr="00A56F55">
        <w:rPr>
          <w:rFonts w:eastAsiaTheme="minorHAnsi"/>
          <w:kern w:val="2"/>
          <w:lang w:eastAsia="en-US"/>
        </w:rPr>
        <w:t>Nations</w:t>
      </w:r>
      <w:proofErr w:type="spellEnd"/>
      <w:r w:rsidRPr="00A56F55">
        <w:rPr>
          <w:rFonts w:eastAsiaTheme="minorHAnsi"/>
          <w:kern w:val="2"/>
          <w:lang w:eastAsia="en-US"/>
        </w:rPr>
        <w:t xml:space="preserve"> League Manual 2026</w:t>
      </w:r>
      <w:r w:rsidR="00E81E7B" w:rsidRPr="00A56F55">
        <w:rPr>
          <w:rFonts w:eastAsiaTheme="minorHAnsi"/>
          <w:kern w:val="2"/>
          <w:lang w:eastAsia="en-US"/>
        </w:rPr>
        <w:t xml:space="preserve">– Manualul FIBA 3x3 Youth </w:t>
      </w:r>
      <w:proofErr w:type="spellStart"/>
      <w:r w:rsidR="00E81E7B" w:rsidRPr="00A56F55">
        <w:rPr>
          <w:rFonts w:eastAsiaTheme="minorHAnsi"/>
          <w:kern w:val="2"/>
          <w:lang w:eastAsia="en-US"/>
        </w:rPr>
        <w:t>Nations</w:t>
      </w:r>
      <w:proofErr w:type="spellEnd"/>
      <w:r w:rsidR="00E81E7B" w:rsidRPr="00A56F55">
        <w:rPr>
          <w:rFonts w:eastAsiaTheme="minorHAnsi"/>
          <w:kern w:val="2"/>
          <w:lang w:eastAsia="en-US"/>
        </w:rPr>
        <w:t xml:space="preserve"> League 2026</w:t>
      </w:r>
      <w:r w:rsidRPr="00A56F55">
        <w:rPr>
          <w:rFonts w:eastAsiaTheme="minorHAnsi"/>
          <w:kern w:val="2"/>
          <w:lang w:eastAsia="en-US"/>
        </w:rPr>
        <w:t>;</w:t>
      </w:r>
    </w:p>
    <w:p w14:paraId="05650FC1" w14:textId="5DDFBF4D" w:rsidR="00D01AD0" w:rsidRPr="00A56F55" w:rsidRDefault="00D01AD0" w:rsidP="00C01C7B">
      <w:pPr>
        <w:pStyle w:val="Listparagraf"/>
        <w:numPr>
          <w:ilvl w:val="0"/>
          <w:numId w:val="38"/>
        </w:numPr>
        <w:spacing w:after="60"/>
        <w:contextualSpacing w:val="0"/>
        <w:jc w:val="both"/>
        <w:rPr>
          <w:rFonts w:eastAsiaTheme="minorHAnsi"/>
          <w:kern w:val="2"/>
          <w:lang w:eastAsia="en-US"/>
        </w:rPr>
      </w:pPr>
      <w:r w:rsidRPr="00A56F55">
        <w:rPr>
          <w:rFonts w:eastAsiaTheme="minorHAnsi"/>
          <w:kern w:val="2"/>
          <w:lang w:eastAsia="en-US"/>
        </w:rPr>
        <w:t xml:space="preserve">FIBA 3x3 Live </w:t>
      </w:r>
      <w:proofErr w:type="spellStart"/>
      <w:r w:rsidRPr="00A56F55">
        <w:rPr>
          <w:rFonts w:eastAsiaTheme="minorHAnsi"/>
          <w:kern w:val="2"/>
          <w:lang w:eastAsia="en-US"/>
        </w:rPr>
        <w:t>Production</w:t>
      </w:r>
      <w:proofErr w:type="spellEnd"/>
      <w:r w:rsidRPr="00A56F55">
        <w:rPr>
          <w:rFonts w:eastAsiaTheme="minorHAnsi"/>
          <w:kern w:val="2"/>
          <w:lang w:eastAsia="en-US"/>
        </w:rPr>
        <w:t xml:space="preserve"> </w:t>
      </w:r>
      <w:proofErr w:type="spellStart"/>
      <w:r w:rsidRPr="00A56F55">
        <w:rPr>
          <w:rFonts w:eastAsiaTheme="minorHAnsi"/>
          <w:kern w:val="2"/>
          <w:lang w:eastAsia="en-US"/>
        </w:rPr>
        <w:t>Guidelines</w:t>
      </w:r>
      <w:proofErr w:type="spellEnd"/>
      <w:r w:rsidRPr="00A56F55">
        <w:rPr>
          <w:rFonts w:eastAsiaTheme="minorHAnsi"/>
          <w:kern w:val="2"/>
          <w:lang w:eastAsia="en-US"/>
        </w:rPr>
        <w:t xml:space="preserve"> 2026 (</w:t>
      </w:r>
      <w:proofErr w:type="spellStart"/>
      <w:r w:rsidRPr="00A56F55">
        <w:rPr>
          <w:rFonts w:eastAsiaTheme="minorHAnsi"/>
          <w:kern w:val="2"/>
          <w:lang w:eastAsia="en-US"/>
        </w:rPr>
        <w:t>Challengers</w:t>
      </w:r>
      <w:proofErr w:type="spellEnd"/>
      <w:r w:rsidRPr="00A56F55">
        <w:rPr>
          <w:rFonts w:eastAsiaTheme="minorHAnsi"/>
          <w:kern w:val="2"/>
          <w:lang w:eastAsia="en-US"/>
        </w:rPr>
        <w:t>/</w:t>
      </w:r>
      <w:proofErr w:type="spellStart"/>
      <w:r w:rsidR="00C01C7B" w:rsidRPr="00A56F55">
        <w:rPr>
          <w:rFonts w:eastAsiaTheme="minorHAnsi"/>
          <w:kern w:val="2"/>
          <w:lang w:eastAsia="en-US"/>
        </w:rPr>
        <w:t>Women</w:t>
      </w:r>
      <w:proofErr w:type="spellEnd"/>
      <w:r w:rsidR="00C01C7B" w:rsidRPr="00A56F55">
        <w:rPr>
          <w:rFonts w:eastAsiaTheme="minorHAnsi"/>
          <w:kern w:val="2"/>
          <w:lang w:eastAsia="en-US"/>
        </w:rPr>
        <w:t xml:space="preserve"> </w:t>
      </w:r>
      <w:proofErr w:type="spellStart"/>
      <w:r w:rsidR="00C01C7B" w:rsidRPr="00A56F55">
        <w:rPr>
          <w:rFonts w:eastAsiaTheme="minorHAnsi"/>
          <w:kern w:val="2"/>
          <w:lang w:eastAsia="en-US"/>
        </w:rPr>
        <w:t>Series</w:t>
      </w:r>
      <w:proofErr w:type="spellEnd"/>
      <w:r w:rsidRPr="00A56F55">
        <w:rPr>
          <w:rFonts w:eastAsiaTheme="minorHAnsi"/>
          <w:kern w:val="2"/>
          <w:lang w:eastAsia="en-US"/>
        </w:rPr>
        <w:t>/</w:t>
      </w:r>
      <w:proofErr w:type="spellStart"/>
      <w:r w:rsidRPr="00A56F55">
        <w:rPr>
          <w:rFonts w:eastAsiaTheme="minorHAnsi"/>
          <w:kern w:val="2"/>
          <w:lang w:eastAsia="en-US"/>
        </w:rPr>
        <w:t>Nations</w:t>
      </w:r>
      <w:proofErr w:type="spellEnd"/>
      <w:r w:rsidRPr="00A56F55">
        <w:rPr>
          <w:rFonts w:eastAsiaTheme="minorHAnsi"/>
          <w:kern w:val="2"/>
          <w:lang w:eastAsia="en-US"/>
        </w:rPr>
        <w:t xml:space="preserve"> League </w:t>
      </w:r>
      <w:r w:rsidR="00C01C7B" w:rsidRPr="00A56F55">
        <w:rPr>
          <w:rFonts w:eastAsiaTheme="minorHAnsi"/>
          <w:kern w:val="2"/>
          <w:lang w:eastAsia="en-US"/>
        </w:rPr>
        <w:t xml:space="preserve">Zone </w:t>
      </w:r>
      <w:proofErr w:type="spellStart"/>
      <w:r w:rsidR="00C01C7B" w:rsidRPr="00A56F55">
        <w:rPr>
          <w:rFonts w:eastAsiaTheme="minorHAnsi"/>
          <w:kern w:val="2"/>
          <w:lang w:eastAsia="en-US"/>
        </w:rPr>
        <w:t>and</w:t>
      </w:r>
      <w:proofErr w:type="spellEnd"/>
      <w:r w:rsidR="00C01C7B" w:rsidRPr="00A56F55">
        <w:rPr>
          <w:rFonts w:eastAsiaTheme="minorHAnsi"/>
          <w:kern w:val="2"/>
          <w:lang w:eastAsia="en-US"/>
        </w:rPr>
        <w:t xml:space="preserve"> World </w:t>
      </w:r>
      <w:proofErr w:type="spellStart"/>
      <w:r w:rsidR="00C01C7B" w:rsidRPr="00A56F55">
        <w:rPr>
          <w:rFonts w:eastAsiaTheme="minorHAnsi"/>
          <w:kern w:val="2"/>
          <w:lang w:eastAsia="en-US"/>
        </w:rPr>
        <w:t>Qualifiers</w:t>
      </w:r>
      <w:proofErr w:type="spellEnd"/>
      <w:r w:rsidRPr="00A56F55">
        <w:rPr>
          <w:rFonts w:eastAsiaTheme="minorHAnsi"/>
          <w:kern w:val="2"/>
          <w:lang w:eastAsia="en-US"/>
        </w:rPr>
        <w:t xml:space="preserve">/Youth </w:t>
      </w:r>
      <w:proofErr w:type="spellStart"/>
      <w:r w:rsidRPr="00A56F55">
        <w:rPr>
          <w:rFonts w:eastAsiaTheme="minorHAnsi"/>
          <w:kern w:val="2"/>
          <w:lang w:eastAsia="en-US"/>
        </w:rPr>
        <w:t>Events</w:t>
      </w:r>
      <w:proofErr w:type="spellEnd"/>
      <w:r w:rsidRPr="00A56F55">
        <w:rPr>
          <w:rFonts w:eastAsiaTheme="minorHAnsi"/>
          <w:kern w:val="2"/>
          <w:lang w:eastAsia="en-US"/>
        </w:rPr>
        <w:t>)</w:t>
      </w:r>
      <w:r w:rsidR="00E81E7B" w:rsidRPr="00A56F55">
        <w:rPr>
          <w:rFonts w:eastAsiaTheme="minorHAnsi"/>
          <w:kern w:val="2"/>
          <w:lang w:eastAsia="en-US"/>
        </w:rPr>
        <w:t xml:space="preserve"> – Ghid de producție </w:t>
      </w:r>
      <w:r w:rsidR="00020BFE" w:rsidRPr="00A56F55">
        <w:rPr>
          <w:rFonts w:eastAsiaTheme="minorHAnsi"/>
          <w:kern w:val="2"/>
          <w:lang w:eastAsia="en-US"/>
        </w:rPr>
        <w:t>Live 2026</w:t>
      </w:r>
      <w:r w:rsidRPr="00A56F55">
        <w:rPr>
          <w:rFonts w:eastAsiaTheme="minorHAnsi"/>
          <w:kern w:val="2"/>
          <w:lang w:eastAsia="en-US"/>
        </w:rPr>
        <w:t>;</w:t>
      </w:r>
    </w:p>
    <w:p w14:paraId="111A0F4C" w14:textId="6346B8EA" w:rsidR="00D01AD0" w:rsidRPr="00A56F55" w:rsidRDefault="00D01AD0" w:rsidP="00C01C7B">
      <w:pPr>
        <w:pStyle w:val="Listparagraf"/>
        <w:numPr>
          <w:ilvl w:val="0"/>
          <w:numId w:val="38"/>
        </w:numPr>
        <w:spacing w:after="60"/>
        <w:contextualSpacing w:val="0"/>
        <w:jc w:val="both"/>
        <w:rPr>
          <w:rFonts w:eastAsiaTheme="minorHAnsi"/>
          <w:kern w:val="2"/>
          <w:lang w:eastAsia="en-US"/>
        </w:rPr>
      </w:pPr>
      <w:r w:rsidRPr="00A56F55">
        <w:rPr>
          <w:rFonts w:eastAsiaTheme="minorHAnsi"/>
          <w:kern w:val="2"/>
          <w:lang w:eastAsia="en-US"/>
        </w:rPr>
        <w:t xml:space="preserve">FIBA 3x3 </w:t>
      </w:r>
      <w:proofErr w:type="spellStart"/>
      <w:r w:rsidRPr="00A56F55">
        <w:rPr>
          <w:rFonts w:eastAsiaTheme="minorHAnsi"/>
          <w:kern w:val="2"/>
          <w:lang w:eastAsia="en-US"/>
        </w:rPr>
        <w:t>Logistics</w:t>
      </w:r>
      <w:proofErr w:type="spellEnd"/>
      <w:r w:rsidRPr="00A56F55">
        <w:rPr>
          <w:rFonts w:eastAsiaTheme="minorHAnsi"/>
          <w:kern w:val="2"/>
          <w:lang w:eastAsia="en-US"/>
        </w:rPr>
        <w:t xml:space="preserve"> Manual 2026</w:t>
      </w:r>
      <w:r w:rsidR="00E81E7B" w:rsidRPr="00A56F55">
        <w:rPr>
          <w:rFonts w:eastAsiaTheme="minorHAnsi"/>
          <w:kern w:val="2"/>
          <w:lang w:eastAsia="en-US"/>
        </w:rPr>
        <w:t xml:space="preserve"> – Manual de Logistică 2026</w:t>
      </w:r>
      <w:r w:rsidRPr="00A56F55">
        <w:rPr>
          <w:rFonts w:eastAsiaTheme="minorHAnsi"/>
          <w:kern w:val="2"/>
          <w:lang w:eastAsia="en-US"/>
        </w:rPr>
        <w:t>;</w:t>
      </w:r>
    </w:p>
    <w:p w14:paraId="2FC98238" w14:textId="00388AD1" w:rsidR="00D01AD0" w:rsidRPr="00A56F55" w:rsidRDefault="00D01AD0" w:rsidP="00C01C7B">
      <w:pPr>
        <w:pStyle w:val="Listparagraf"/>
        <w:numPr>
          <w:ilvl w:val="0"/>
          <w:numId w:val="38"/>
        </w:numPr>
        <w:spacing w:after="60"/>
        <w:contextualSpacing w:val="0"/>
        <w:jc w:val="both"/>
        <w:rPr>
          <w:rFonts w:eastAsiaTheme="minorHAnsi"/>
          <w:kern w:val="2"/>
          <w:lang w:eastAsia="en-US"/>
        </w:rPr>
      </w:pPr>
      <w:r w:rsidRPr="00A56F55">
        <w:rPr>
          <w:rFonts w:eastAsiaTheme="minorHAnsi"/>
          <w:kern w:val="2"/>
          <w:lang w:eastAsia="en-US"/>
        </w:rPr>
        <w:t xml:space="preserve">FIBA 3x3 </w:t>
      </w:r>
      <w:proofErr w:type="spellStart"/>
      <w:r w:rsidRPr="00A56F55">
        <w:rPr>
          <w:rFonts w:eastAsiaTheme="minorHAnsi"/>
          <w:kern w:val="2"/>
          <w:lang w:eastAsia="en-US"/>
        </w:rPr>
        <w:t>Food</w:t>
      </w:r>
      <w:proofErr w:type="spellEnd"/>
      <w:r w:rsidRPr="00A56F55">
        <w:rPr>
          <w:rFonts w:eastAsiaTheme="minorHAnsi"/>
          <w:kern w:val="2"/>
          <w:lang w:eastAsia="en-US"/>
        </w:rPr>
        <w:t xml:space="preserve"> &amp; </w:t>
      </w:r>
      <w:proofErr w:type="spellStart"/>
      <w:r w:rsidRPr="00A56F55">
        <w:rPr>
          <w:rFonts w:eastAsiaTheme="minorHAnsi"/>
          <w:kern w:val="2"/>
          <w:lang w:eastAsia="en-US"/>
        </w:rPr>
        <w:t>Beverage</w:t>
      </w:r>
      <w:proofErr w:type="spellEnd"/>
      <w:r w:rsidRPr="00A56F55">
        <w:rPr>
          <w:rFonts w:eastAsiaTheme="minorHAnsi"/>
          <w:kern w:val="2"/>
          <w:lang w:eastAsia="en-US"/>
        </w:rPr>
        <w:t xml:space="preserve"> </w:t>
      </w:r>
      <w:proofErr w:type="spellStart"/>
      <w:r w:rsidRPr="00A56F55">
        <w:rPr>
          <w:rFonts w:eastAsiaTheme="minorHAnsi"/>
          <w:kern w:val="2"/>
          <w:lang w:eastAsia="en-US"/>
        </w:rPr>
        <w:t>Guidelines</w:t>
      </w:r>
      <w:proofErr w:type="spellEnd"/>
      <w:r w:rsidR="00E81E7B" w:rsidRPr="00A56F55">
        <w:rPr>
          <w:rFonts w:eastAsiaTheme="minorHAnsi"/>
          <w:kern w:val="2"/>
          <w:lang w:eastAsia="en-US"/>
        </w:rPr>
        <w:t xml:space="preserve"> – Ghid privind alimentația și băuturile FIBA 3x3</w:t>
      </w:r>
      <w:r w:rsidRPr="00A56F55">
        <w:rPr>
          <w:rFonts w:eastAsiaTheme="minorHAnsi"/>
          <w:kern w:val="2"/>
          <w:lang w:eastAsia="en-US"/>
        </w:rPr>
        <w:t>;</w:t>
      </w:r>
    </w:p>
    <w:p w14:paraId="60956D3E" w14:textId="01EB2A80" w:rsidR="00D01AD0" w:rsidRPr="00A56F55" w:rsidRDefault="00D01AD0" w:rsidP="00020BFE">
      <w:pPr>
        <w:pStyle w:val="Listparagraf"/>
        <w:numPr>
          <w:ilvl w:val="0"/>
          <w:numId w:val="38"/>
        </w:numPr>
        <w:spacing w:after="60"/>
        <w:contextualSpacing w:val="0"/>
        <w:jc w:val="both"/>
        <w:rPr>
          <w:rFonts w:eastAsiaTheme="minorHAnsi"/>
          <w:kern w:val="2"/>
          <w:lang w:eastAsia="en-US"/>
        </w:rPr>
      </w:pPr>
      <w:r w:rsidRPr="00A56F55">
        <w:rPr>
          <w:rFonts w:eastAsiaTheme="minorHAnsi"/>
          <w:kern w:val="2"/>
          <w:lang w:eastAsia="en-US"/>
        </w:rPr>
        <w:t xml:space="preserve">FIBA 3x3 </w:t>
      </w:r>
      <w:proofErr w:type="spellStart"/>
      <w:r w:rsidRPr="00A56F55">
        <w:rPr>
          <w:rFonts w:eastAsiaTheme="minorHAnsi"/>
          <w:kern w:val="2"/>
          <w:lang w:eastAsia="en-US"/>
        </w:rPr>
        <w:t>Official</w:t>
      </w:r>
      <w:proofErr w:type="spellEnd"/>
      <w:r w:rsidRPr="00A56F55">
        <w:rPr>
          <w:rFonts w:eastAsiaTheme="minorHAnsi"/>
          <w:kern w:val="2"/>
          <w:lang w:eastAsia="en-US"/>
        </w:rPr>
        <w:t xml:space="preserve"> </w:t>
      </w:r>
      <w:proofErr w:type="spellStart"/>
      <w:r w:rsidRPr="00A56F55">
        <w:rPr>
          <w:rFonts w:eastAsiaTheme="minorHAnsi"/>
          <w:kern w:val="2"/>
          <w:lang w:eastAsia="en-US"/>
        </w:rPr>
        <w:t>Rules</w:t>
      </w:r>
      <w:proofErr w:type="spellEnd"/>
      <w:r w:rsidRPr="00A56F55">
        <w:rPr>
          <w:rFonts w:eastAsiaTheme="minorHAnsi"/>
          <w:kern w:val="2"/>
          <w:lang w:eastAsia="en-US"/>
        </w:rPr>
        <w:t xml:space="preserve"> of </w:t>
      </w:r>
      <w:proofErr w:type="spellStart"/>
      <w:r w:rsidRPr="00A56F55">
        <w:rPr>
          <w:rFonts w:eastAsiaTheme="minorHAnsi"/>
          <w:kern w:val="2"/>
          <w:lang w:eastAsia="en-US"/>
        </w:rPr>
        <w:t>the</w:t>
      </w:r>
      <w:proofErr w:type="spellEnd"/>
      <w:r w:rsidRPr="00A56F55">
        <w:rPr>
          <w:rFonts w:eastAsiaTheme="minorHAnsi"/>
          <w:kern w:val="2"/>
          <w:lang w:eastAsia="en-US"/>
        </w:rPr>
        <w:t xml:space="preserve"> Game și “</w:t>
      </w:r>
      <w:proofErr w:type="spellStart"/>
      <w:r w:rsidRPr="00A56F55">
        <w:rPr>
          <w:rFonts w:eastAsiaTheme="minorHAnsi"/>
          <w:kern w:val="2"/>
          <w:lang w:eastAsia="en-US"/>
        </w:rPr>
        <w:t>Official</w:t>
      </w:r>
      <w:proofErr w:type="spellEnd"/>
      <w:r w:rsidRPr="00A56F55">
        <w:rPr>
          <w:rFonts w:eastAsiaTheme="minorHAnsi"/>
          <w:kern w:val="2"/>
          <w:lang w:eastAsia="en-US"/>
        </w:rPr>
        <w:t xml:space="preserve"> 3x3 </w:t>
      </w:r>
      <w:proofErr w:type="spellStart"/>
      <w:r w:rsidRPr="00A56F55">
        <w:rPr>
          <w:rFonts w:eastAsiaTheme="minorHAnsi"/>
          <w:kern w:val="2"/>
          <w:lang w:eastAsia="en-US"/>
        </w:rPr>
        <w:t>Basketball</w:t>
      </w:r>
      <w:proofErr w:type="spellEnd"/>
      <w:r w:rsidRPr="00A56F55">
        <w:rPr>
          <w:rFonts w:eastAsiaTheme="minorHAnsi"/>
          <w:kern w:val="2"/>
          <w:lang w:eastAsia="en-US"/>
        </w:rPr>
        <w:t xml:space="preserve"> </w:t>
      </w:r>
      <w:proofErr w:type="spellStart"/>
      <w:r w:rsidRPr="00A56F55">
        <w:rPr>
          <w:rFonts w:eastAsiaTheme="minorHAnsi"/>
          <w:kern w:val="2"/>
          <w:lang w:eastAsia="en-US"/>
        </w:rPr>
        <w:t>Equipment</w:t>
      </w:r>
      <w:proofErr w:type="spellEnd"/>
      <w:r w:rsidRPr="00A56F55">
        <w:rPr>
          <w:rFonts w:eastAsiaTheme="minorHAnsi"/>
          <w:kern w:val="2"/>
          <w:lang w:eastAsia="en-US"/>
        </w:rPr>
        <w:t xml:space="preserve"> </w:t>
      </w:r>
      <w:r w:rsidR="00020BFE" w:rsidRPr="00A56F55">
        <w:rPr>
          <w:rFonts w:eastAsiaTheme="minorHAnsi"/>
          <w:kern w:val="2"/>
          <w:lang w:eastAsia="en-US"/>
        </w:rPr>
        <w:t xml:space="preserve">&amp; Software </w:t>
      </w:r>
      <w:proofErr w:type="spellStart"/>
      <w:r w:rsidR="00020BFE" w:rsidRPr="00A56F55">
        <w:rPr>
          <w:rFonts w:eastAsiaTheme="minorHAnsi"/>
          <w:kern w:val="2"/>
          <w:lang w:eastAsia="en-US"/>
        </w:rPr>
        <w:t>Appendix</w:t>
      </w:r>
      <w:proofErr w:type="spellEnd"/>
      <w:r w:rsidR="00020BFE" w:rsidRPr="00A56F55">
        <w:rPr>
          <w:rFonts w:eastAsiaTheme="minorHAnsi"/>
          <w:kern w:val="2"/>
          <w:lang w:eastAsia="en-US"/>
        </w:rPr>
        <w:t>” în vigoare - Regulile oficiale ale jocului FIBA ​​3x3 și „Anexa oficială a echipamentelor și software-ului de baschet 3x3” în vigoare.</w:t>
      </w:r>
    </w:p>
    <w:p w14:paraId="5F8CC7A0" w14:textId="40B7244A" w:rsidR="00D01AD0" w:rsidRPr="00A56F55" w:rsidRDefault="00D01AD0" w:rsidP="00D01AD0">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În caz de</w:t>
      </w:r>
      <w:r w:rsidR="009F0B15" w:rsidRPr="00A56F55">
        <w:rPr>
          <w:rFonts w:ascii="Times New Roman" w:eastAsia="Times New Roman" w:hAnsi="Times New Roman" w:cs="Times New Roman"/>
          <w:color w:val="000000" w:themeColor="text1"/>
        </w:rPr>
        <w:t xml:space="preserve"> neconcordanță între prezentul C</w:t>
      </w:r>
      <w:r w:rsidRPr="00A56F55">
        <w:rPr>
          <w:rFonts w:ascii="Times New Roman" w:eastAsia="Times New Roman" w:hAnsi="Times New Roman" w:cs="Times New Roman"/>
          <w:color w:val="000000" w:themeColor="text1"/>
        </w:rPr>
        <w:t xml:space="preserve">aiet de sarcini și manualele FIBA, prevalează cerințele FIBA pentru componentele </w:t>
      </w:r>
      <w:proofErr w:type="spellStart"/>
      <w:r w:rsidRPr="00A56F55">
        <w:rPr>
          <w:rFonts w:ascii="Times New Roman" w:eastAsia="Times New Roman" w:hAnsi="Times New Roman" w:cs="Times New Roman"/>
          <w:color w:val="000000" w:themeColor="text1"/>
        </w:rPr>
        <w:t>Women</w:t>
      </w:r>
      <w:r w:rsidR="00785BE5" w:rsidRPr="00A56F55">
        <w:rPr>
          <w:rFonts w:ascii="Times New Roman" w:eastAsia="Times New Roman" w:hAnsi="Times New Roman" w:cs="Times New Roman"/>
          <w:color w:val="000000" w:themeColor="text1"/>
        </w:rPr>
        <w:t>`s</w:t>
      </w:r>
      <w:proofErr w:type="spellEnd"/>
      <w:r w:rsidRPr="00A56F55">
        <w:rPr>
          <w:rFonts w:ascii="Times New Roman" w:eastAsia="Times New Roman" w:hAnsi="Times New Roman" w:cs="Times New Roman"/>
          <w:color w:val="000000" w:themeColor="text1"/>
        </w:rPr>
        <w:t xml:space="preserve"> </w:t>
      </w:r>
      <w:proofErr w:type="spellStart"/>
      <w:r w:rsidRPr="00A56F55">
        <w:rPr>
          <w:rFonts w:ascii="Times New Roman" w:eastAsia="Times New Roman" w:hAnsi="Times New Roman" w:cs="Times New Roman"/>
          <w:color w:val="000000" w:themeColor="text1"/>
        </w:rPr>
        <w:t>Series</w:t>
      </w:r>
      <w:proofErr w:type="spellEnd"/>
      <w:r w:rsidRPr="00A56F55">
        <w:rPr>
          <w:rFonts w:ascii="Times New Roman" w:eastAsia="Times New Roman" w:hAnsi="Times New Roman" w:cs="Times New Roman"/>
          <w:color w:val="000000" w:themeColor="text1"/>
        </w:rPr>
        <w:t xml:space="preserve"> și Youth </w:t>
      </w:r>
      <w:proofErr w:type="spellStart"/>
      <w:r w:rsidRPr="00A56F55">
        <w:rPr>
          <w:rFonts w:ascii="Times New Roman" w:eastAsia="Times New Roman" w:hAnsi="Times New Roman" w:cs="Times New Roman"/>
          <w:color w:val="000000" w:themeColor="text1"/>
        </w:rPr>
        <w:t>Nations</w:t>
      </w:r>
      <w:proofErr w:type="spellEnd"/>
      <w:r w:rsidRPr="00A56F55">
        <w:rPr>
          <w:rFonts w:ascii="Times New Roman" w:eastAsia="Times New Roman" w:hAnsi="Times New Roman" w:cs="Times New Roman"/>
          <w:color w:val="000000" w:themeColor="text1"/>
        </w:rPr>
        <w:t xml:space="preserve"> League.</w:t>
      </w:r>
    </w:p>
    <w:p w14:paraId="37539451" w14:textId="56F83694" w:rsidR="001030FC" w:rsidRPr="00A56F55" w:rsidRDefault="001030FC" w:rsidP="00D01AD0">
      <w:pPr>
        <w:ind w:firstLine="705"/>
        <w:jc w:val="both"/>
        <w:rPr>
          <w:rFonts w:ascii="Times New Roman" w:hAnsi="Times New Roman" w:cs="Times New Roman"/>
        </w:rPr>
      </w:pPr>
      <w:r w:rsidRPr="00A56F55">
        <w:rPr>
          <w:rFonts w:ascii="Times New Roman" w:hAnsi="Times New Roman" w:cs="Times New Roman"/>
        </w:rPr>
        <w:t>Operatorul economic trebuie să își însușească și să respecte întocmai manualele puse la dispoziție de către autoritatea contractantă.</w:t>
      </w:r>
    </w:p>
    <w:p w14:paraId="4586FFD3" w14:textId="015D3984" w:rsidR="00167FA1" w:rsidRPr="00A56F55" w:rsidRDefault="00167FA1" w:rsidP="00C6325C">
      <w:pPr>
        <w:ind w:firstLine="705"/>
        <w:jc w:val="both"/>
        <w:rPr>
          <w:rFonts w:ascii="Times New Roman" w:eastAsia="Calibri" w:hAnsi="Times New Roman" w:cs="Times New Roman"/>
        </w:rPr>
      </w:pPr>
      <w:r w:rsidRPr="00A56F55">
        <w:rPr>
          <w:rFonts w:ascii="Times New Roman" w:eastAsia="Calibri" w:hAnsi="Times New Roman" w:cs="Times New Roman"/>
        </w:rPr>
        <w:t>Cerințele minime care stau la baza organizării celor 3 evenimente:</w:t>
      </w:r>
    </w:p>
    <w:p w14:paraId="5C308AB9" w14:textId="77777777" w:rsidR="00C6325C" w:rsidRPr="00A56F55" w:rsidRDefault="00167FA1" w:rsidP="00C6325C">
      <w:pPr>
        <w:pStyle w:val="Listparagraf"/>
        <w:numPr>
          <w:ilvl w:val="0"/>
          <w:numId w:val="38"/>
        </w:numPr>
        <w:ind w:left="0" w:firstLine="357"/>
        <w:contextualSpacing w:val="0"/>
        <w:jc w:val="both"/>
      </w:pPr>
      <w:r w:rsidRPr="00A56F55">
        <w:t>Obținerea tuturor autorizațiilor și avizelor (ocupare domeniu public, ISU/PSI, sanitare, securitate etc.) și asigurarea de răspundere civilă;</w:t>
      </w:r>
    </w:p>
    <w:p w14:paraId="3BD6872B" w14:textId="77777777" w:rsidR="00C6325C" w:rsidRPr="00A56F55" w:rsidRDefault="00167FA1" w:rsidP="00C6325C">
      <w:pPr>
        <w:pStyle w:val="Listparagraf"/>
        <w:numPr>
          <w:ilvl w:val="0"/>
          <w:numId w:val="38"/>
        </w:numPr>
        <w:ind w:left="0" w:firstLine="357"/>
        <w:contextualSpacing w:val="0"/>
        <w:jc w:val="both"/>
      </w:pPr>
      <w:r w:rsidRPr="00A56F55">
        <w:t xml:space="preserve">Plan de securitate și management al mulțimii; </w:t>
      </w:r>
    </w:p>
    <w:p w14:paraId="0C1D49EB" w14:textId="24E8BD41" w:rsidR="00C6325C" w:rsidRPr="00A56F55" w:rsidRDefault="00C6325C" w:rsidP="00C6325C">
      <w:pPr>
        <w:pStyle w:val="Listparagraf"/>
        <w:numPr>
          <w:ilvl w:val="0"/>
          <w:numId w:val="38"/>
        </w:numPr>
        <w:ind w:left="0" w:firstLine="357"/>
        <w:contextualSpacing w:val="0"/>
        <w:jc w:val="both"/>
      </w:pPr>
      <w:r w:rsidRPr="00A56F55">
        <w:t>S</w:t>
      </w:r>
      <w:r w:rsidR="00167FA1" w:rsidRPr="00A56F55">
        <w:t>alubrizare și ecologizare a locației pe toată durata;</w:t>
      </w:r>
    </w:p>
    <w:p w14:paraId="32353F8B" w14:textId="77777777" w:rsidR="00C6325C" w:rsidRPr="00A56F55" w:rsidRDefault="00167FA1" w:rsidP="00C6325C">
      <w:pPr>
        <w:pStyle w:val="Listparagraf"/>
        <w:numPr>
          <w:ilvl w:val="0"/>
          <w:numId w:val="38"/>
        </w:numPr>
        <w:ind w:left="0" w:firstLine="357"/>
        <w:contextualSpacing w:val="0"/>
        <w:jc w:val="both"/>
      </w:pPr>
      <w:r w:rsidRPr="00A56F55">
        <w:t>Plan de sustenabilitate aliniat ISO 20121 și țintelor FIBA (eliminarea plasticului de unică folosință, stații de apă reutilizabilă, colectare selectivă, raportarea consumurilor și a datelor de sustenabilitate către FIBA);</w:t>
      </w:r>
    </w:p>
    <w:p w14:paraId="1A3734A5" w14:textId="77777777" w:rsidR="00C6325C" w:rsidRPr="00A56F55" w:rsidRDefault="00167FA1" w:rsidP="00C6325C">
      <w:pPr>
        <w:pStyle w:val="Listparagraf"/>
        <w:numPr>
          <w:ilvl w:val="0"/>
          <w:numId w:val="38"/>
        </w:numPr>
        <w:ind w:left="0" w:firstLine="357"/>
        <w:contextualSpacing w:val="0"/>
        <w:jc w:val="both"/>
      </w:pPr>
      <w:r w:rsidRPr="00A56F55">
        <w:t xml:space="preserve">Asigurarea infrastructurii electrice și de conectivitate (internet cablat stabil, min. 50 Mbps </w:t>
      </w:r>
      <w:proofErr w:type="spellStart"/>
      <w:r w:rsidRPr="00A56F55">
        <w:t>upload</w:t>
      </w:r>
      <w:proofErr w:type="spellEnd"/>
      <w:r w:rsidRPr="00A56F55">
        <w:t xml:space="preserve"> pentru colectarea live a datelor, plus backup 5G);</w:t>
      </w:r>
    </w:p>
    <w:p w14:paraId="5F4DDADE" w14:textId="71CB2C0E" w:rsidR="00C6325C" w:rsidRPr="00A56F55" w:rsidRDefault="00167FA1" w:rsidP="00C6325C">
      <w:pPr>
        <w:pStyle w:val="Listparagraf"/>
        <w:numPr>
          <w:ilvl w:val="0"/>
          <w:numId w:val="38"/>
        </w:numPr>
        <w:ind w:left="0" w:firstLine="357"/>
        <w:contextualSpacing w:val="0"/>
        <w:jc w:val="both"/>
      </w:pPr>
      <w:proofErr w:type="spellStart"/>
      <w:r w:rsidRPr="00A56F55">
        <w:t>Branding</w:t>
      </w:r>
      <w:proofErr w:type="spellEnd"/>
      <w:r w:rsidRPr="00A56F55">
        <w:t xml:space="preserve"> conform ghidurilor FIBA 3x3 </w:t>
      </w:r>
      <w:r w:rsidR="00D41476" w:rsidRPr="00A56F55">
        <w:t>și aprobărilor prealabile FIBA;</w:t>
      </w:r>
    </w:p>
    <w:p w14:paraId="3656E130" w14:textId="3A609D8B" w:rsidR="00167FA1" w:rsidRPr="00A56F55" w:rsidRDefault="00167FA1" w:rsidP="00C6325C">
      <w:pPr>
        <w:pStyle w:val="Listparagraf"/>
        <w:numPr>
          <w:ilvl w:val="0"/>
          <w:numId w:val="38"/>
        </w:numPr>
        <w:ind w:left="0" w:firstLine="357"/>
        <w:contextualSpacing w:val="0"/>
        <w:jc w:val="both"/>
      </w:pPr>
      <w:r w:rsidRPr="00A56F55">
        <w:t>Achitarea taxelor de licen</w:t>
      </w:r>
      <w:r w:rsidR="00D41476" w:rsidRPr="00A56F55">
        <w:t>ță</w:t>
      </w:r>
      <w:r w:rsidRPr="00A56F55">
        <w:t xml:space="preserve"> </w:t>
      </w:r>
      <w:r w:rsidR="00D41476" w:rsidRPr="00A56F55">
        <w:t>ș</w:t>
      </w:r>
      <w:r w:rsidRPr="00A56F55">
        <w:t>i orice alte eventuale taxe c</w:t>
      </w:r>
      <w:r w:rsidR="00D41476" w:rsidRPr="00A56F55">
        <w:t>ă</w:t>
      </w:r>
      <w:r w:rsidRPr="00A56F55">
        <w:t>tre FIBA</w:t>
      </w:r>
      <w:r w:rsidR="00D41476" w:rsidRPr="00A56F55">
        <w:t>.</w:t>
      </w:r>
    </w:p>
    <w:p w14:paraId="5BDCBA42" w14:textId="6055C395" w:rsidR="00D41476" w:rsidRPr="00A56F55" w:rsidRDefault="00D41476" w:rsidP="00D41476">
      <w:pPr>
        <w:ind w:firstLine="705"/>
        <w:jc w:val="both"/>
        <w:rPr>
          <w:rFonts w:ascii="Times New Roman" w:eastAsia="Calibri" w:hAnsi="Times New Roman" w:cs="Times New Roman"/>
        </w:rPr>
      </w:pPr>
      <w:r w:rsidRPr="00A56F55">
        <w:rPr>
          <w:rFonts w:ascii="Times New Roman" w:eastAsia="Calibri" w:hAnsi="Times New Roman" w:cs="Times New Roman"/>
        </w:rPr>
        <w:t>Prestatorul de servicii va prezenta un plan general de organizare pentru toate cele 3 componente ale proiectului care va include cel puțin următoarele:</w:t>
      </w:r>
    </w:p>
    <w:p w14:paraId="3DE251EA" w14:textId="42673F27" w:rsidR="00D41476" w:rsidRPr="00A56F55" w:rsidRDefault="00AE5327" w:rsidP="00D41476">
      <w:pPr>
        <w:pStyle w:val="Listparagraf"/>
        <w:numPr>
          <w:ilvl w:val="0"/>
          <w:numId w:val="43"/>
        </w:numPr>
        <w:jc w:val="both"/>
      </w:pPr>
      <w:proofErr w:type="spellStart"/>
      <w:r w:rsidRPr="00A56F55">
        <w:t>Locatiile</w:t>
      </w:r>
      <w:proofErr w:type="spellEnd"/>
      <w:r w:rsidR="00D41476" w:rsidRPr="00A56F55">
        <w:t xml:space="preserve"> propusa si </w:t>
      </w:r>
      <w:proofErr w:type="spellStart"/>
      <w:r w:rsidR="00D41476" w:rsidRPr="00A56F55">
        <w:t>facilitatile</w:t>
      </w:r>
      <w:proofErr w:type="spellEnd"/>
      <w:r w:rsidR="00D41476" w:rsidRPr="00A56F55">
        <w:t xml:space="preserve"> disponibile;</w:t>
      </w:r>
    </w:p>
    <w:p w14:paraId="2E6D52FA" w14:textId="5598801A" w:rsidR="00D41476" w:rsidRPr="00A56F55" w:rsidRDefault="00D41476" w:rsidP="00D41476">
      <w:pPr>
        <w:pStyle w:val="Listparagraf"/>
        <w:numPr>
          <w:ilvl w:val="0"/>
          <w:numId w:val="43"/>
        </w:numPr>
        <w:jc w:val="both"/>
      </w:pPr>
      <w:r w:rsidRPr="00A56F55">
        <w:t>Planul de amplasament al zonelor sportive pentru evenimentul de comunitate</w:t>
      </w:r>
      <w:r w:rsidR="00A56FC4" w:rsidRPr="00A56F55">
        <w:t>;</w:t>
      </w:r>
    </w:p>
    <w:p w14:paraId="331519E9" w14:textId="77777777" w:rsidR="00D41476" w:rsidRPr="00A56F55" w:rsidRDefault="00D41476" w:rsidP="00D41476">
      <w:pPr>
        <w:pStyle w:val="Listparagraf"/>
        <w:numPr>
          <w:ilvl w:val="0"/>
          <w:numId w:val="43"/>
        </w:numPr>
        <w:jc w:val="both"/>
      </w:pPr>
      <w:r w:rsidRPr="00A56F55">
        <w:t xml:space="preserve">Echipa de proiect a prestatorului care va include cel </w:t>
      </w:r>
      <w:proofErr w:type="spellStart"/>
      <w:r w:rsidRPr="00A56F55">
        <w:t>putin</w:t>
      </w:r>
      <w:proofErr w:type="spellEnd"/>
      <w:r w:rsidRPr="00A56F55">
        <w:t>:</w:t>
      </w:r>
    </w:p>
    <w:p w14:paraId="4B8FD85C" w14:textId="77777777" w:rsidR="00D41476" w:rsidRPr="00A56F55" w:rsidRDefault="00D41476" w:rsidP="00D41476">
      <w:pPr>
        <w:pStyle w:val="Listparagraf"/>
        <w:numPr>
          <w:ilvl w:val="1"/>
          <w:numId w:val="43"/>
        </w:numPr>
        <w:jc w:val="both"/>
      </w:pPr>
      <w:r w:rsidRPr="00A56F55">
        <w:t xml:space="preserve">Manager de proiect (3x3 </w:t>
      </w:r>
      <w:proofErr w:type="spellStart"/>
      <w:r w:rsidRPr="00A56F55">
        <w:t>competition</w:t>
      </w:r>
      <w:proofErr w:type="spellEnd"/>
      <w:r w:rsidRPr="00A56F55">
        <w:t xml:space="preserve"> manager)</w:t>
      </w:r>
    </w:p>
    <w:p w14:paraId="686C1DA8" w14:textId="77777777" w:rsidR="00D41476" w:rsidRPr="00A56F55" w:rsidRDefault="00D41476" w:rsidP="00D41476">
      <w:pPr>
        <w:pStyle w:val="Listparagraf"/>
        <w:numPr>
          <w:ilvl w:val="2"/>
          <w:numId w:val="43"/>
        </w:numPr>
        <w:jc w:val="both"/>
      </w:pPr>
      <w:proofErr w:type="spellStart"/>
      <w:r w:rsidRPr="00A56F55">
        <w:t>Cerinte</w:t>
      </w:r>
      <w:proofErr w:type="spellEnd"/>
      <w:r w:rsidRPr="00A56F55">
        <w:t xml:space="preserve"> minimale:</w:t>
      </w:r>
    </w:p>
    <w:p w14:paraId="16BAA6E0" w14:textId="5F5E68F4" w:rsidR="00D41476" w:rsidRPr="00A56F55" w:rsidRDefault="00D41476" w:rsidP="00382E42">
      <w:pPr>
        <w:pStyle w:val="Listparagraf"/>
        <w:numPr>
          <w:ilvl w:val="3"/>
          <w:numId w:val="43"/>
        </w:numPr>
        <w:ind w:left="0" w:firstLine="2520"/>
        <w:jc w:val="both"/>
      </w:pPr>
      <w:r w:rsidRPr="00A56F55">
        <w:lastRenderedPageBreak/>
        <w:t>cel</w:t>
      </w:r>
      <w:r w:rsidR="00A56FC4" w:rsidRPr="00A56F55">
        <w:t xml:space="preserve"> </w:t>
      </w:r>
      <w:proofErr w:type="spellStart"/>
      <w:r w:rsidR="00A56FC4" w:rsidRPr="00A56F55">
        <w:t>putin</w:t>
      </w:r>
      <w:proofErr w:type="spellEnd"/>
      <w:r w:rsidR="00A56FC4" w:rsidRPr="00A56F55">
        <w:t xml:space="preserve"> 3 </w:t>
      </w:r>
      <w:proofErr w:type="spellStart"/>
      <w:r w:rsidR="00A56FC4" w:rsidRPr="00A56F55">
        <w:t>nominalizari</w:t>
      </w:r>
      <w:proofErr w:type="spellEnd"/>
      <w:r w:rsidR="00A56FC4" w:rsidRPr="00A56F55">
        <w:t xml:space="preserve"> FIBA 3x3 î</w:t>
      </w:r>
      <w:r w:rsidR="00E340FD" w:rsidRPr="00A56F55">
        <w:t>n calitate de S</w:t>
      </w:r>
      <w:r w:rsidRPr="00A56F55">
        <w:t xml:space="preserve">upervizor pentru evenimente oficiale FIBA 3x3 din categoria </w:t>
      </w:r>
      <w:proofErr w:type="spellStart"/>
      <w:r w:rsidRPr="00A56F55">
        <w:t>Women’s</w:t>
      </w:r>
      <w:proofErr w:type="spellEnd"/>
      <w:r w:rsidRPr="00A56F55">
        <w:t xml:space="preserve"> </w:t>
      </w:r>
      <w:proofErr w:type="spellStart"/>
      <w:r w:rsidRPr="00A56F55">
        <w:t>Series</w:t>
      </w:r>
      <w:proofErr w:type="spellEnd"/>
      <w:r w:rsidRPr="00A56F55">
        <w:t xml:space="preserve"> si Youth </w:t>
      </w:r>
      <w:proofErr w:type="spellStart"/>
      <w:r w:rsidRPr="00A56F55">
        <w:t>Nations</w:t>
      </w:r>
      <w:proofErr w:type="spellEnd"/>
      <w:r w:rsidRPr="00A56F55">
        <w:t xml:space="preserve"> League in ultimii 3 ani;</w:t>
      </w:r>
    </w:p>
    <w:p w14:paraId="11A0A7FC" w14:textId="77777777" w:rsidR="00D41476" w:rsidRPr="00A56F55" w:rsidRDefault="00D41476" w:rsidP="001813FD">
      <w:pPr>
        <w:pStyle w:val="Listparagraf"/>
        <w:numPr>
          <w:ilvl w:val="3"/>
          <w:numId w:val="43"/>
        </w:numPr>
        <w:ind w:left="0" w:firstLine="2520"/>
        <w:jc w:val="both"/>
      </w:pPr>
      <w:r w:rsidRPr="00A56F55">
        <w:t xml:space="preserve">cel </w:t>
      </w:r>
      <w:proofErr w:type="spellStart"/>
      <w:r w:rsidRPr="00A56F55">
        <w:t>putin</w:t>
      </w:r>
      <w:proofErr w:type="spellEnd"/>
      <w:r w:rsidRPr="00A56F55">
        <w:t xml:space="preserve"> 1 nominalizare FIBA 3x3 in calitate de Delegat Tehnic FIBA 3x3 la evenimente </w:t>
      </w:r>
      <w:proofErr w:type="spellStart"/>
      <w:r w:rsidRPr="00A56F55">
        <w:t>multi</w:t>
      </w:r>
      <w:proofErr w:type="spellEnd"/>
      <w:r w:rsidRPr="00A56F55">
        <w:t>-sport, in ultimii 3 ani.</w:t>
      </w:r>
    </w:p>
    <w:p w14:paraId="5B592265" w14:textId="4EB191A5" w:rsidR="00D41476" w:rsidRPr="00A56F55" w:rsidRDefault="00D41476" w:rsidP="001813FD">
      <w:pPr>
        <w:pStyle w:val="Listparagraf"/>
        <w:numPr>
          <w:ilvl w:val="3"/>
          <w:numId w:val="43"/>
        </w:numPr>
        <w:ind w:left="0" w:firstLine="2520"/>
        <w:jc w:val="both"/>
      </w:pPr>
      <w:r w:rsidRPr="00A56F55">
        <w:t>Propuner</w:t>
      </w:r>
      <w:r w:rsidR="00E340FD" w:rsidRPr="00A56F55">
        <w:t>ea tehnică va include nominaliză</w:t>
      </w:r>
      <w:r w:rsidRPr="00A56F55">
        <w:t>ri</w:t>
      </w:r>
      <w:r w:rsidR="00E340FD" w:rsidRPr="00A56F55">
        <w:t>le</w:t>
      </w:r>
      <w:r w:rsidRPr="00A56F55">
        <w:t xml:space="preserve"> de mai sus, CV si scrisoare de angajament pentru participarea in cadrul proiectului</w:t>
      </w:r>
      <w:r w:rsidR="00E340FD" w:rsidRPr="00A56F55">
        <w:t>.</w:t>
      </w:r>
    </w:p>
    <w:p w14:paraId="05897135" w14:textId="1CFE201D" w:rsidR="00D41476" w:rsidRPr="00A56F55" w:rsidRDefault="00E340FD" w:rsidP="00D41476">
      <w:pPr>
        <w:pStyle w:val="Listparagraf"/>
        <w:numPr>
          <w:ilvl w:val="1"/>
          <w:numId w:val="43"/>
        </w:numPr>
        <w:jc w:val="both"/>
      </w:pPr>
      <w:r w:rsidRPr="00A56F55">
        <w:t>Manager de arenă</w:t>
      </w:r>
      <w:r w:rsidR="00D41476" w:rsidRPr="00A56F55">
        <w:t xml:space="preserve"> (</w:t>
      </w:r>
      <w:proofErr w:type="spellStart"/>
      <w:r w:rsidR="00D41476" w:rsidRPr="00A56F55">
        <w:t>Venue</w:t>
      </w:r>
      <w:proofErr w:type="spellEnd"/>
      <w:r w:rsidR="00D41476" w:rsidRPr="00A56F55">
        <w:t xml:space="preserve"> / </w:t>
      </w:r>
      <w:proofErr w:type="spellStart"/>
      <w:r w:rsidR="00D41476" w:rsidRPr="00A56F55">
        <w:t>operations</w:t>
      </w:r>
      <w:proofErr w:type="spellEnd"/>
      <w:r w:rsidR="00D41476" w:rsidRPr="00A56F55">
        <w:t xml:space="preserve"> manager)</w:t>
      </w:r>
    </w:p>
    <w:p w14:paraId="04C8C30B" w14:textId="3C107F87" w:rsidR="00D41476" w:rsidRPr="00A56F55" w:rsidRDefault="00E340FD" w:rsidP="00D41476">
      <w:pPr>
        <w:pStyle w:val="Listparagraf"/>
        <w:numPr>
          <w:ilvl w:val="2"/>
          <w:numId w:val="43"/>
        </w:numPr>
        <w:jc w:val="both"/>
      </w:pPr>
      <w:r w:rsidRPr="00A56F55">
        <w:t>Cerinț</w:t>
      </w:r>
      <w:r w:rsidR="00D41476" w:rsidRPr="00A56F55">
        <w:t>e minimale:</w:t>
      </w:r>
    </w:p>
    <w:p w14:paraId="24EF26BC" w14:textId="10A88DC5" w:rsidR="00D41476" w:rsidRPr="00A56F55" w:rsidRDefault="00E340FD" w:rsidP="001813FD">
      <w:pPr>
        <w:pStyle w:val="Listparagraf"/>
        <w:numPr>
          <w:ilvl w:val="3"/>
          <w:numId w:val="43"/>
        </w:numPr>
        <w:ind w:left="0" w:firstLine="2520"/>
        <w:jc w:val="both"/>
      </w:pPr>
      <w:r w:rsidRPr="00A56F55">
        <w:t>Experiența similară î</w:t>
      </w:r>
      <w:r w:rsidR="00D41476" w:rsidRPr="00A56F55">
        <w:t>n domeniu</w:t>
      </w:r>
      <w:r w:rsidR="00D41476" w:rsidRPr="00A56F55">
        <w:rPr>
          <w:strike/>
        </w:rPr>
        <w:t>l</w:t>
      </w:r>
      <w:r w:rsidR="001C35A3" w:rsidRPr="00A56F55">
        <w:t xml:space="preserve"> – participare î</w:t>
      </w:r>
      <w:r w:rsidR="00D41476" w:rsidRPr="00A56F55">
        <w:t xml:space="preserve">n </w:t>
      </w:r>
      <w:r w:rsidR="001C35A3" w:rsidRPr="00A56F55">
        <w:t>poziție similară î</w:t>
      </w:r>
      <w:r w:rsidR="00D41476" w:rsidRPr="00A56F55">
        <w:t xml:space="preserve">n evenimente de baschet </w:t>
      </w:r>
      <w:r w:rsidR="001C35A3" w:rsidRPr="00A56F55">
        <w:t>3x3 oficiale FIBA 3x3; minim 3 î</w:t>
      </w:r>
      <w:r w:rsidR="00D41476" w:rsidRPr="00A56F55">
        <w:t>n ultimii 3 ani</w:t>
      </w:r>
    </w:p>
    <w:p w14:paraId="05ADB472" w14:textId="46282E0F" w:rsidR="00D41476" w:rsidRPr="00A56F55" w:rsidRDefault="001C35A3" w:rsidP="001813FD">
      <w:pPr>
        <w:pStyle w:val="Listparagraf"/>
        <w:numPr>
          <w:ilvl w:val="3"/>
          <w:numId w:val="43"/>
        </w:numPr>
        <w:ind w:left="0" w:firstLine="2520"/>
        <w:jc w:val="both"/>
      </w:pPr>
      <w:r w:rsidRPr="00A56F55">
        <w:t>Propunerea tehnică va include CV ș</w:t>
      </w:r>
      <w:r w:rsidR="00D41476" w:rsidRPr="00A56F55">
        <w:t xml:space="preserve">i scrisoare de </w:t>
      </w:r>
      <w:r w:rsidRPr="00A56F55">
        <w:t>angajament pentru participarea î</w:t>
      </w:r>
      <w:r w:rsidR="00D41476" w:rsidRPr="00A56F55">
        <w:t>n cadrul proiectului</w:t>
      </w:r>
    </w:p>
    <w:p w14:paraId="73F02B17" w14:textId="41447F1A" w:rsidR="00D41476" w:rsidRPr="00A56F55" w:rsidRDefault="001C35A3" w:rsidP="00D41476">
      <w:pPr>
        <w:pStyle w:val="Listparagraf"/>
        <w:numPr>
          <w:ilvl w:val="1"/>
          <w:numId w:val="43"/>
        </w:numPr>
        <w:jc w:val="both"/>
      </w:pPr>
      <w:r w:rsidRPr="00A56F55">
        <w:t>Manager de logistică</w:t>
      </w:r>
      <w:r w:rsidR="00D41476" w:rsidRPr="00A56F55">
        <w:t xml:space="preserve"> (</w:t>
      </w:r>
      <w:proofErr w:type="spellStart"/>
      <w:r w:rsidR="00D41476" w:rsidRPr="00A56F55">
        <w:t>Teams</w:t>
      </w:r>
      <w:proofErr w:type="spellEnd"/>
      <w:r w:rsidR="00D41476" w:rsidRPr="00A56F55">
        <w:t xml:space="preserve"> </w:t>
      </w:r>
      <w:proofErr w:type="spellStart"/>
      <w:r w:rsidR="00D41476" w:rsidRPr="00A56F55">
        <w:t>coordinator</w:t>
      </w:r>
      <w:proofErr w:type="spellEnd"/>
      <w:r w:rsidR="00D41476" w:rsidRPr="00A56F55">
        <w:t>)</w:t>
      </w:r>
    </w:p>
    <w:p w14:paraId="5FB1FB9A" w14:textId="001D04A9" w:rsidR="00D41476" w:rsidRPr="00A56F55" w:rsidRDefault="001C35A3" w:rsidP="00D41476">
      <w:pPr>
        <w:pStyle w:val="Listparagraf"/>
        <w:numPr>
          <w:ilvl w:val="2"/>
          <w:numId w:val="43"/>
        </w:numPr>
        <w:jc w:val="both"/>
      </w:pPr>
      <w:r w:rsidRPr="00A56F55">
        <w:t>Cerințe</w:t>
      </w:r>
      <w:r w:rsidR="00D41476" w:rsidRPr="00A56F55">
        <w:t xml:space="preserve"> minimale:</w:t>
      </w:r>
    </w:p>
    <w:p w14:paraId="4A0E32AA" w14:textId="02DCD180" w:rsidR="00D41476" w:rsidRPr="00A56F55" w:rsidRDefault="001C35A3" w:rsidP="001813FD">
      <w:pPr>
        <w:pStyle w:val="Listparagraf"/>
        <w:numPr>
          <w:ilvl w:val="3"/>
          <w:numId w:val="43"/>
        </w:numPr>
        <w:ind w:left="0" w:firstLine="2520"/>
        <w:jc w:val="both"/>
      </w:pPr>
      <w:r w:rsidRPr="00A56F55">
        <w:t>Experiență similară î</w:t>
      </w:r>
      <w:r w:rsidR="00D41476" w:rsidRPr="00A56F55">
        <w:t>n domeniu</w:t>
      </w:r>
      <w:r w:rsidR="00D41476" w:rsidRPr="00A56F55">
        <w:rPr>
          <w:strike/>
        </w:rPr>
        <w:t>l</w:t>
      </w:r>
      <w:r w:rsidR="00426A32" w:rsidRPr="00A56F55">
        <w:t xml:space="preserve"> – participare în poziție similară î</w:t>
      </w:r>
      <w:r w:rsidR="00D41476" w:rsidRPr="00A56F55">
        <w:t>n evenimente de baschet 3x3 oficiale FIBA 3x3; minim 3 in ultimii 3 ani</w:t>
      </w:r>
    </w:p>
    <w:p w14:paraId="1DBA76EE" w14:textId="4FE168AF" w:rsidR="00D41476" w:rsidRPr="00A56F55" w:rsidRDefault="00D41476" w:rsidP="001813FD">
      <w:pPr>
        <w:pStyle w:val="Listparagraf"/>
        <w:numPr>
          <w:ilvl w:val="3"/>
          <w:numId w:val="43"/>
        </w:numPr>
        <w:ind w:left="0" w:firstLine="2520"/>
        <w:jc w:val="both"/>
      </w:pPr>
      <w:r w:rsidRPr="00A56F55">
        <w:t>Propunerea tehnic</w:t>
      </w:r>
      <w:r w:rsidR="00426A32" w:rsidRPr="00A56F55">
        <w:t>ă va include CV ș</w:t>
      </w:r>
      <w:r w:rsidRPr="00A56F55">
        <w:t xml:space="preserve">i scrisoare de </w:t>
      </w:r>
      <w:r w:rsidR="00426A32" w:rsidRPr="00A56F55">
        <w:t>angajament pentru participarea î</w:t>
      </w:r>
      <w:r w:rsidRPr="00A56F55">
        <w:t>n cadrul proiectului</w:t>
      </w:r>
    </w:p>
    <w:p w14:paraId="157153C4" w14:textId="77777777" w:rsidR="00D41476" w:rsidRPr="00A56F55" w:rsidRDefault="00D41476" w:rsidP="00D41476">
      <w:pPr>
        <w:pStyle w:val="Listparagraf"/>
        <w:numPr>
          <w:ilvl w:val="1"/>
          <w:numId w:val="43"/>
        </w:numPr>
        <w:jc w:val="both"/>
      </w:pPr>
      <w:proofErr w:type="spellStart"/>
      <w:r w:rsidRPr="00A56F55">
        <w:t>Court</w:t>
      </w:r>
      <w:proofErr w:type="spellEnd"/>
      <w:r w:rsidRPr="00A56F55">
        <w:t xml:space="preserve"> </w:t>
      </w:r>
      <w:proofErr w:type="spellStart"/>
      <w:r w:rsidRPr="00A56F55">
        <w:t>marshal</w:t>
      </w:r>
      <w:proofErr w:type="spellEnd"/>
      <w:r w:rsidRPr="00A56F55">
        <w:t xml:space="preserve"> </w:t>
      </w:r>
    </w:p>
    <w:p w14:paraId="37A74EBC" w14:textId="018C8489" w:rsidR="00D41476" w:rsidRPr="00A56F55" w:rsidRDefault="00426A32" w:rsidP="00D41476">
      <w:pPr>
        <w:pStyle w:val="Listparagraf"/>
        <w:numPr>
          <w:ilvl w:val="2"/>
          <w:numId w:val="43"/>
        </w:numPr>
        <w:jc w:val="both"/>
      </w:pPr>
      <w:r w:rsidRPr="00A56F55">
        <w:t>Cerințe</w:t>
      </w:r>
      <w:r w:rsidR="00D41476" w:rsidRPr="00A56F55">
        <w:t xml:space="preserve"> minimale:</w:t>
      </w:r>
    </w:p>
    <w:p w14:paraId="684FECAD" w14:textId="77777777" w:rsidR="00FC2DAF" w:rsidRPr="00A56F55" w:rsidRDefault="00FC2DAF" w:rsidP="00FC2DAF">
      <w:pPr>
        <w:pStyle w:val="Listparagraf"/>
        <w:numPr>
          <w:ilvl w:val="3"/>
          <w:numId w:val="43"/>
        </w:numPr>
        <w:ind w:left="0" w:firstLine="2520"/>
        <w:jc w:val="both"/>
      </w:pPr>
      <w:r w:rsidRPr="00A56F55">
        <w:t>Experiență similară în domeniu</w:t>
      </w:r>
      <w:r w:rsidRPr="00A56F55">
        <w:rPr>
          <w:strike/>
        </w:rPr>
        <w:t>l</w:t>
      </w:r>
      <w:r w:rsidRPr="00A56F55">
        <w:t xml:space="preserve"> – participare în poziție similară în evenimente de baschet 3x3 oficiale FIBA 3x3; minim 3 in ultimii 3 ani</w:t>
      </w:r>
    </w:p>
    <w:p w14:paraId="77D287C4" w14:textId="0D1D93B7" w:rsidR="00D41476" w:rsidRPr="00A56F55" w:rsidRDefault="00FC2DAF" w:rsidP="001813FD">
      <w:pPr>
        <w:pStyle w:val="Listparagraf"/>
        <w:numPr>
          <w:ilvl w:val="3"/>
          <w:numId w:val="43"/>
        </w:numPr>
        <w:ind w:left="0" w:firstLine="2520"/>
        <w:jc w:val="both"/>
      </w:pPr>
      <w:r w:rsidRPr="00A56F55">
        <w:t>Propunerea tehnică va include CV ș</w:t>
      </w:r>
      <w:r w:rsidR="00D41476" w:rsidRPr="00A56F55">
        <w:t xml:space="preserve">i scrisoare de </w:t>
      </w:r>
      <w:r w:rsidRPr="00A56F55">
        <w:t>angajament pentru participarea î</w:t>
      </w:r>
      <w:r w:rsidR="00D41476" w:rsidRPr="00A56F55">
        <w:t>n cadrul proiectului</w:t>
      </w:r>
    </w:p>
    <w:p w14:paraId="62AF54F9" w14:textId="77777777" w:rsidR="00D41476" w:rsidRPr="00A56F55" w:rsidRDefault="00D41476" w:rsidP="00D41476">
      <w:pPr>
        <w:pStyle w:val="Listparagraf"/>
        <w:numPr>
          <w:ilvl w:val="1"/>
          <w:numId w:val="43"/>
        </w:numPr>
        <w:jc w:val="both"/>
      </w:pPr>
      <w:r w:rsidRPr="00A56F55">
        <w:t xml:space="preserve">DJ </w:t>
      </w:r>
    </w:p>
    <w:p w14:paraId="7B5BCE83" w14:textId="77777777" w:rsidR="00D41476" w:rsidRPr="00A56F55" w:rsidRDefault="00D41476" w:rsidP="00D41476">
      <w:pPr>
        <w:pStyle w:val="Listparagraf"/>
        <w:numPr>
          <w:ilvl w:val="2"/>
          <w:numId w:val="43"/>
        </w:numPr>
        <w:jc w:val="both"/>
      </w:pPr>
      <w:proofErr w:type="spellStart"/>
      <w:r w:rsidRPr="00A56F55">
        <w:t>Cerinte</w:t>
      </w:r>
      <w:proofErr w:type="spellEnd"/>
      <w:r w:rsidRPr="00A56F55">
        <w:t xml:space="preserve"> minimale:</w:t>
      </w:r>
    </w:p>
    <w:p w14:paraId="42B88DDA" w14:textId="77777777" w:rsidR="00FC2DAF" w:rsidRPr="00A56F55" w:rsidRDefault="00FC2DAF" w:rsidP="00FC2DAF">
      <w:pPr>
        <w:pStyle w:val="Listparagraf"/>
        <w:numPr>
          <w:ilvl w:val="3"/>
          <w:numId w:val="43"/>
        </w:numPr>
        <w:ind w:left="0" w:firstLine="2520"/>
        <w:jc w:val="both"/>
      </w:pPr>
      <w:r w:rsidRPr="00A56F55">
        <w:t>Experiență similară în domeniu</w:t>
      </w:r>
      <w:r w:rsidRPr="00A56F55">
        <w:rPr>
          <w:strike/>
        </w:rPr>
        <w:t>l</w:t>
      </w:r>
      <w:r w:rsidRPr="00A56F55">
        <w:t xml:space="preserve"> – participare în poziție similară în evenimente de baschet 3x3 oficiale FIBA 3x3; minim 3 in ultimii 3 ani</w:t>
      </w:r>
    </w:p>
    <w:p w14:paraId="21785F88" w14:textId="323D5462" w:rsidR="00D41476" w:rsidRPr="00A56F55" w:rsidRDefault="00D41476" w:rsidP="001813FD">
      <w:pPr>
        <w:pStyle w:val="Listparagraf"/>
        <w:numPr>
          <w:ilvl w:val="3"/>
          <w:numId w:val="43"/>
        </w:numPr>
        <w:ind w:left="0" w:firstLine="2520"/>
        <w:jc w:val="both"/>
      </w:pPr>
      <w:r w:rsidRPr="00A56F55">
        <w:t>Propunerea tehnic</w:t>
      </w:r>
      <w:r w:rsidR="00FC2DAF" w:rsidRPr="00A56F55">
        <w:t>ă va include CV ș</w:t>
      </w:r>
      <w:r w:rsidRPr="00A56F55">
        <w:t xml:space="preserve">i scrisoare de </w:t>
      </w:r>
      <w:r w:rsidR="00FC2DAF" w:rsidRPr="00A56F55">
        <w:t>angajament pentru participarea î</w:t>
      </w:r>
      <w:r w:rsidRPr="00A56F55">
        <w:t>n cadrul proiectului</w:t>
      </w:r>
    </w:p>
    <w:p w14:paraId="21F5BA47" w14:textId="77777777" w:rsidR="00D41476" w:rsidRPr="00A56F55" w:rsidRDefault="00D41476" w:rsidP="00D41476">
      <w:pPr>
        <w:pStyle w:val="Listparagraf"/>
        <w:numPr>
          <w:ilvl w:val="1"/>
          <w:numId w:val="43"/>
        </w:numPr>
        <w:jc w:val="both"/>
      </w:pPr>
      <w:r w:rsidRPr="00A56F55">
        <w:t>MC</w:t>
      </w:r>
    </w:p>
    <w:p w14:paraId="6AF7EF69" w14:textId="77777777" w:rsidR="00D41476" w:rsidRPr="00A56F55" w:rsidRDefault="00D41476" w:rsidP="00D41476">
      <w:pPr>
        <w:pStyle w:val="Listparagraf"/>
        <w:numPr>
          <w:ilvl w:val="2"/>
          <w:numId w:val="43"/>
        </w:numPr>
        <w:jc w:val="both"/>
      </w:pPr>
      <w:proofErr w:type="spellStart"/>
      <w:r w:rsidRPr="00A56F55">
        <w:t>Cerinte</w:t>
      </w:r>
      <w:proofErr w:type="spellEnd"/>
      <w:r w:rsidRPr="00A56F55">
        <w:t xml:space="preserve"> minimale:</w:t>
      </w:r>
    </w:p>
    <w:p w14:paraId="733A637A" w14:textId="77777777" w:rsidR="009A02D9" w:rsidRPr="00A56F55" w:rsidRDefault="009A02D9" w:rsidP="009A02D9">
      <w:pPr>
        <w:pStyle w:val="Listparagraf"/>
        <w:numPr>
          <w:ilvl w:val="3"/>
          <w:numId w:val="43"/>
        </w:numPr>
        <w:ind w:left="0" w:firstLine="2520"/>
        <w:jc w:val="both"/>
      </w:pPr>
      <w:r w:rsidRPr="00A56F55">
        <w:t>Experiență similară în domeniu</w:t>
      </w:r>
      <w:r w:rsidRPr="00A56F55">
        <w:rPr>
          <w:strike/>
        </w:rPr>
        <w:t>l</w:t>
      </w:r>
      <w:r w:rsidRPr="00A56F55">
        <w:t xml:space="preserve"> – participare în poziție similară în evenimente de baschet 3x3 oficiale FIBA 3x3; minim 3 in ultimii 3 ani</w:t>
      </w:r>
    </w:p>
    <w:p w14:paraId="0FBB9016" w14:textId="7EA372E1" w:rsidR="00D41476" w:rsidRPr="00A56F55" w:rsidRDefault="009A02D9" w:rsidP="001813FD">
      <w:pPr>
        <w:pStyle w:val="Listparagraf"/>
        <w:numPr>
          <w:ilvl w:val="3"/>
          <w:numId w:val="43"/>
        </w:numPr>
        <w:ind w:left="0" w:firstLine="2520"/>
        <w:jc w:val="both"/>
      </w:pPr>
      <w:r w:rsidRPr="00A56F55">
        <w:t>Propunerea tehnică va include CV ș</w:t>
      </w:r>
      <w:r w:rsidR="00D41476" w:rsidRPr="00A56F55">
        <w:t xml:space="preserve">i scrisoare de </w:t>
      </w:r>
      <w:r w:rsidRPr="00A56F55">
        <w:t>angajament pentru participarea î</w:t>
      </w:r>
      <w:r w:rsidR="00D41476" w:rsidRPr="00A56F55">
        <w:t>n cadrul proiectului</w:t>
      </w:r>
    </w:p>
    <w:p w14:paraId="29936294" w14:textId="77777777" w:rsidR="00D41476" w:rsidRPr="00A56F55" w:rsidRDefault="00D41476" w:rsidP="00D41476">
      <w:pPr>
        <w:pStyle w:val="Listparagraf"/>
        <w:numPr>
          <w:ilvl w:val="1"/>
          <w:numId w:val="43"/>
        </w:numPr>
        <w:jc w:val="both"/>
      </w:pPr>
      <w:r w:rsidRPr="00A56F55">
        <w:t>Coordonator voluntari</w:t>
      </w:r>
    </w:p>
    <w:p w14:paraId="36D50436" w14:textId="122268AE" w:rsidR="00D41476" w:rsidRPr="00A56F55" w:rsidRDefault="00D41476" w:rsidP="00D41476">
      <w:pPr>
        <w:pStyle w:val="Listparagraf"/>
        <w:numPr>
          <w:ilvl w:val="0"/>
          <w:numId w:val="43"/>
        </w:numPr>
        <w:jc w:val="both"/>
      </w:pPr>
      <w:r w:rsidRPr="00A56F55">
        <w:t xml:space="preserve">Modul de organizare al </w:t>
      </w:r>
      <w:r w:rsidR="009A02D9" w:rsidRPr="00A56F55">
        <w:t>activităților</w:t>
      </w:r>
      <w:r w:rsidRPr="00A56F55">
        <w:t xml:space="preserve"> proiectului:</w:t>
      </w:r>
    </w:p>
    <w:p w14:paraId="250F6CA7" w14:textId="2CEDD34D" w:rsidR="00D41476" w:rsidRPr="00A56F55" w:rsidRDefault="00D41476" w:rsidP="00D41476">
      <w:pPr>
        <w:pStyle w:val="Listparagraf"/>
        <w:numPr>
          <w:ilvl w:val="1"/>
          <w:numId w:val="43"/>
        </w:numPr>
        <w:jc w:val="both"/>
      </w:pPr>
      <w:r w:rsidRPr="00A56F55">
        <w:t xml:space="preserve">Planul </w:t>
      </w:r>
      <w:r w:rsidRPr="00A56F55">
        <w:tab/>
        <w:t>de organizare al evenimentului pentru comunitate;</w:t>
      </w:r>
    </w:p>
    <w:p w14:paraId="5BC7FEC2" w14:textId="77777777" w:rsidR="00D41476" w:rsidRPr="00A56F55" w:rsidRDefault="00D41476" w:rsidP="00D41476">
      <w:pPr>
        <w:pStyle w:val="Listparagraf"/>
        <w:numPr>
          <w:ilvl w:val="1"/>
          <w:numId w:val="43"/>
        </w:numPr>
        <w:jc w:val="both"/>
      </w:pPr>
      <w:r w:rsidRPr="00A56F55">
        <w:t>Planul de organizare al evenimentelor oficiale FIBA care va include:</w:t>
      </w:r>
    </w:p>
    <w:p w14:paraId="22854C3E" w14:textId="46D536DA" w:rsidR="00D41476" w:rsidRPr="00A56F55" w:rsidRDefault="00D41476" w:rsidP="00D41476">
      <w:pPr>
        <w:pStyle w:val="Listparagraf"/>
        <w:numPr>
          <w:ilvl w:val="2"/>
          <w:numId w:val="43"/>
        </w:numPr>
        <w:jc w:val="both"/>
      </w:pPr>
      <w:r w:rsidRPr="00A56F55">
        <w:t xml:space="preserve">Plan </w:t>
      </w:r>
      <w:r w:rsidR="009A02D9" w:rsidRPr="00A56F55">
        <w:t>locație propusă și mod î</w:t>
      </w:r>
      <w:r w:rsidRPr="00A56F55">
        <w:t xml:space="preserve">ndeplinire </w:t>
      </w:r>
      <w:r w:rsidR="009A02D9" w:rsidRPr="00A56F55">
        <w:t>cerințe FIBA 3x3 cuprinse în manual. Pentru o bună</w:t>
      </w:r>
      <w:r w:rsidRPr="00A56F55">
        <w:t xml:space="preserve"> </w:t>
      </w:r>
      <w:r w:rsidR="009A02D9" w:rsidRPr="00A56F55">
        <w:t>înțelegere ș</w:t>
      </w:r>
      <w:r w:rsidRPr="00A56F55">
        <w:t xml:space="preserve">i din </w:t>
      </w:r>
      <w:r w:rsidR="009A02D9" w:rsidRPr="00A56F55">
        <w:t>dorința</w:t>
      </w:r>
      <w:r w:rsidRPr="00A56F55">
        <w:t xml:space="preserve"> </w:t>
      </w:r>
      <w:r w:rsidR="009A02D9" w:rsidRPr="00A56F55">
        <w:t>utilizării</w:t>
      </w:r>
      <w:r w:rsidRPr="00A56F55">
        <w:t xml:space="preserve"> eficiente a fondurilor, ambele </w:t>
      </w:r>
      <w:r w:rsidR="009A02D9" w:rsidRPr="00A56F55">
        <w:t>competiții</w:t>
      </w:r>
      <w:r w:rsidRPr="00A56F55">
        <w:t xml:space="preserve"> oficiale FIBA 3x3 se vor </w:t>
      </w:r>
      <w:r w:rsidR="00067895" w:rsidRPr="00A56F55">
        <w:t>desfășura î</w:t>
      </w:r>
      <w:r w:rsidRPr="00A56F55">
        <w:t xml:space="preserve">n </w:t>
      </w:r>
      <w:r w:rsidR="00067895" w:rsidRPr="00A56F55">
        <w:t>aceeași</w:t>
      </w:r>
      <w:r w:rsidRPr="00A56F55">
        <w:t xml:space="preserve"> </w:t>
      </w:r>
      <w:r w:rsidR="00067895" w:rsidRPr="00A56F55">
        <w:t>locație</w:t>
      </w:r>
      <w:r w:rsidRPr="00A56F55">
        <w:t>.</w:t>
      </w:r>
    </w:p>
    <w:p w14:paraId="6ECAB259" w14:textId="3DCA5F8E" w:rsidR="00D41476" w:rsidRPr="00A56F55" w:rsidRDefault="00067895" w:rsidP="00D41476">
      <w:pPr>
        <w:pStyle w:val="Listparagraf"/>
        <w:numPr>
          <w:ilvl w:val="2"/>
          <w:numId w:val="43"/>
        </w:numPr>
        <w:jc w:val="both"/>
      </w:pPr>
      <w:r w:rsidRPr="00A56F55">
        <w:t>Planul de cazare și masă</w:t>
      </w:r>
      <w:r w:rsidR="00D41476" w:rsidRPr="00A56F55">
        <w:t xml:space="preserve"> al </w:t>
      </w:r>
      <w:r w:rsidRPr="00A56F55">
        <w:t>participanților</w:t>
      </w:r>
      <w:r w:rsidR="00D41476" w:rsidRPr="00A56F55">
        <w:t xml:space="preserve"> la eveniment conform manualelor FIBA 3x3</w:t>
      </w:r>
    </w:p>
    <w:p w14:paraId="7128F9A3" w14:textId="6BF04986" w:rsidR="00D41476" w:rsidRPr="00A56F55" w:rsidRDefault="00D41476" w:rsidP="00D41476">
      <w:pPr>
        <w:pStyle w:val="Listparagraf"/>
        <w:numPr>
          <w:ilvl w:val="2"/>
          <w:numId w:val="43"/>
        </w:numPr>
        <w:jc w:val="both"/>
      </w:pPr>
      <w:r w:rsidRPr="00A56F55">
        <w:t>Planul m</w:t>
      </w:r>
      <w:r w:rsidR="00067895" w:rsidRPr="00A56F55">
        <w:t>edia si de vizibilitate menit să</w:t>
      </w:r>
      <w:r w:rsidRPr="00A56F55">
        <w:t xml:space="preserve"> asigure promovarea Sectorului 2 al Municipiului </w:t>
      </w:r>
      <w:r w:rsidR="00067895" w:rsidRPr="00A56F55">
        <w:t>București</w:t>
      </w:r>
    </w:p>
    <w:p w14:paraId="4BFDE56A" w14:textId="7C7B5426" w:rsidR="00D41476" w:rsidRPr="00A56F55" w:rsidRDefault="00D41476" w:rsidP="00D41476">
      <w:pPr>
        <w:pStyle w:val="Listparagraf"/>
        <w:numPr>
          <w:ilvl w:val="2"/>
          <w:numId w:val="43"/>
        </w:numPr>
        <w:jc w:val="both"/>
      </w:pPr>
      <w:r w:rsidRPr="00A56F55">
        <w:lastRenderedPageBreak/>
        <w:t>Conceptul de decorare a arene</w:t>
      </w:r>
      <w:r w:rsidR="00067895" w:rsidRPr="00A56F55">
        <w:t>i de joc ș</w:t>
      </w:r>
      <w:r w:rsidRPr="00A56F55">
        <w:t xml:space="preserve">i a zonelor adiacente cu accent pe promovarea imaginii Sectorului 2 al Municipiului </w:t>
      </w:r>
      <w:r w:rsidR="00067895" w:rsidRPr="00A56F55">
        <w:t>București</w:t>
      </w:r>
    </w:p>
    <w:p w14:paraId="6656EF71" w14:textId="36E9BB27" w:rsidR="00D41476" w:rsidRPr="00A56F55" w:rsidRDefault="00067895" w:rsidP="00D41476">
      <w:pPr>
        <w:pStyle w:val="Listparagraf"/>
        <w:numPr>
          <w:ilvl w:val="2"/>
          <w:numId w:val="43"/>
        </w:numPr>
        <w:jc w:val="both"/>
      </w:pPr>
      <w:r w:rsidRPr="00A56F55">
        <w:t>Conceptul ș</w:t>
      </w:r>
      <w:r w:rsidR="00D41476" w:rsidRPr="00A56F55">
        <w:t xml:space="preserve">i planul </w:t>
      </w:r>
      <w:r w:rsidRPr="00A56F55">
        <w:t>activităților</w:t>
      </w:r>
      <w:r w:rsidR="00D41476" w:rsidRPr="00A56F55">
        <w:t xml:space="preserve"> de entertainment</w:t>
      </w:r>
    </w:p>
    <w:p w14:paraId="302CBD62" w14:textId="77777777" w:rsidR="00D41476" w:rsidRPr="00A56F55" w:rsidRDefault="00D41476" w:rsidP="00D41476">
      <w:pPr>
        <w:pStyle w:val="Listparagraf"/>
        <w:numPr>
          <w:ilvl w:val="2"/>
          <w:numId w:val="43"/>
        </w:numPr>
        <w:jc w:val="both"/>
      </w:pPr>
      <w:r w:rsidRPr="00A56F55">
        <w:t>Planul de sustenabilitate</w:t>
      </w:r>
    </w:p>
    <w:p w14:paraId="3F6A31B1" w14:textId="77777777" w:rsidR="00D41476" w:rsidRPr="00A56F55" w:rsidRDefault="00D41476" w:rsidP="00D41476">
      <w:pPr>
        <w:pStyle w:val="Listparagraf"/>
        <w:numPr>
          <w:ilvl w:val="2"/>
          <w:numId w:val="43"/>
        </w:numPr>
        <w:jc w:val="both"/>
      </w:pPr>
      <w:r w:rsidRPr="00A56F55">
        <w:t>Planul general pentru asigurarea serviciilor conexe:</w:t>
      </w:r>
    </w:p>
    <w:p w14:paraId="68012C04" w14:textId="77777777" w:rsidR="00D41476" w:rsidRPr="00A56F55" w:rsidRDefault="00D41476" w:rsidP="00D41476">
      <w:pPr>
        <w:pStyle w:val="Listparagraf"/>
        <w:numPr>
          <w:ilvl w:val="3"/>
          <w:numId w:val="43"/>
        </w:numPr>
        <w:jc w:val="both"/>
      </w:pPr>
      <w:r w:rsidRPr="00A56F55">
        <w:t>Servicii medicale</w:t>
      </w:r>
    </w:p>
    <w:p w14:paraId="100271B1" w14:textId="22F3E214" w:rsidR="00D41476" w:rsidRPr="00A56F55" w:rsidRDefault="00D41476" w:rsidP="00D41476">
      <w:pPr>
        <w:pStyle w:val="Listparagraf"/>
        <w:numPr>
          <w:ilvl w:val="3"/>
          <w:numId w:val="43"/>
        </w:numPr>
        <w:jc w:val="both"/>
      </w:pPr>
      <w:r w:rsidRPr="00A56F55">
        <w:t>Serv</w:t>
      </w:r>
      <w:r w:rsidR="00067895" w:rsidRPr="00A56F55">
        <w:t>icii de pază ș</w:t>
      </w:r>
      <w:r w:rsidRPr="00A56F55">
        <w:t>i securitate</w:t>
      </w:r>
    </w:p>
    <w:p w14:paraId="48D05DC7" w14:textId="77777777" w:rsidR="00D41476" w:rsidRPr="00A56F55" w:rsidRDefault="00D41476" w:rsidP="00D41476">
      <w:pPr>
        <w:pStyle w:val="Listparagraf"/>
        <w:numPr>
          <w:ilvl w:val="3"/>
          <w:numId w:val="43"/>
        </w:numPr>
        <w:jc w:val="both"/>
      </w:pPr>
      <w:r w:rsidRPr="00A56F55">
        <w:t>Alte servicii</w:t>
      </w:r>
    </w:p>
    <w:p w14:paraId="45E6336E" w14:textId="2D1C238E" w:rsidR="00382E42" w:rsidRPr="00A56F55" w:rsidRDefault="00382E42" w:rsidP="00382E42">
      <w:pPr>
        <w:spacing w:line="259" w:lineRule="auto"/>
        <w:ind w:firstLine="709"/>
        <w:jc w:val="both"/>
        <w:rPr>
          <w:rFonts w:ascii="Times New Roman" w:hAnsi="Times New Roman" w:cs="Times New Roman"/>
          <w:b/>
          <w:iCs/>
        </w:rPr>
      </w:pPr>
      <w:r w:rsidRPr="00A56F55">
        <w:rPr>
          <w:rFonts w:ascii="Times New Roman" w:hAnsi="Times New Roman" w:cs="Times New Roman"/>
          <w:b/>
          <w:iCs/>
        </w:rPr>
        <w:t>Operatorii economici trebuie să îndeplinească toate condițiile tehnice de calitate prevăzute în manualele de organizare a  evenimentel</w:t>
      </w:r>
      <w:r w:rsidR="00D56191" w:rsidRPr="00A56F55">
        <w:rPr>
          <w:rFonts w:ascii="Times New Roman" w:hAnsi="Times New Roman" w:cs="Times New Roman"/>
          <w:b/>
          <w:iCs/>
        </w:rPr>
        <w:t>or, elaborate de FIBA, anexate C</w:t>
      </w:r>
      <w:r w:rsidRPr="00A56F55">
        <w:rPr>
          <w:rFonts w:ascii="Times New Roman" w:hAnsi="Times New Roman" w:cs="Times New Roman"/>
          <w:b/>
          <w:iCs/>
        </w:rPr>
        <w:t xml:space="preserve">aietului de sarcini. </w:t>
      </w:r>
    </w:p>
    <w:p w14:paraId="2B4FEFE9"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iCs/>
        </w:rPr>
        <w:t>Operatorii economici trebuie să îndeplinească cumulativ cerințele de mai jos. Fiecare cerință se demonstrează prin documentele suport indicate. În cazul unei asocieri, îndeplinirea se evaluează prin cumularea capacității membrilor, conform celor menționate la fiecare criteriu.</w:t>
      </w:r>
    </w:p>
    <w:p w14:paraId="34B3752B"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iCs/>
        </w:rPr>
        <w:t>Operatorii economici trebuie să îndeplinească toate condițiile stabilite prin Manualele puse la dispoziție de către FIBA ce fac parte integrantă din Caietul de sarcini.</w:t>
      </w:r>
    </w:p>
    <w:p w14:paraId="63A2BCF3" w14:textId="77777777" w:rsidR="00382E42" w:rsidRPr="00A56F55" w:rsidRDefault="00382E42" w:rsidP="00382E42">
      <w:pPr>
        <w:pStyle w:val="Listparagraf"/>
        <w:numPr>
          <w:ilvl w:val="0"/>
          <w:numId w:val="46"/>
        </w:numPr>
        <w:spacing w:line="259" w:lineRule="auto"/>
        <w:jc w:val="both"/>
        <w:rPr>
          <w:i/>
          <w:iCs/>
        </w:rPr>
      </w:pPr>
      <w:r w:rsidRPr="00A56F55">
        <w:rPr>
          <w:i/>
          <w:iCs/>
        </w:rPr>
        <w:t>Capacitatea de exercitare a activității profesionale</w:t>
      </w:r>
    </w:p>
    <w:p w14:paraId="7537974E" w14:textId="5DF34F84"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iCs/>
        </w:rPr>
        <w:t>Operatorul economic trebuie să facă dovada înregistrării/autorizării pentru prestarea de servicii de organizare de evenimente sporti</w:t>
      </w:r>
      <w:r w:rsidR="00E2123D">
        <w:rPr>
          <w:rFonts w:ascii="Times New Roman" w:hAnsi="Times New Roman" w:cs="Times New Roman"/>
          <w:iCs/>
        </w:rPr>
        <w:t xml:space="preserve">ve (cod CAEN relevant, ex. 9319 </w:t>
      </w:r>
      <w:bookmarkStart w:id="1" w:name="_GoBack"/>
      <w:bookmarkEnd w:id="1"/>
      <w:r w:rsidRPr="00A56F55">
        <w:rPr>
          <w:rFonts w:ascii="Times New Roman" w:hAnsi="Times New Roman" w:cs="Times New Roman"/>
          <w:iCs/>
        </w:rPr>
        <w:t>sau echivalent), prin certificat ONRC sau document echivalent pentru operatorii străini.</w:t>
      </w:r>
    </w:p>
    <w:p w14:paraId="70B49427" w14:textId="77777777" w:rsidR="00382E42" w:rsidRPr="00A56F55" w:rsidRDefault="00382E42" w:rsidP="00382E42">
      <w:pPr>
        <w:pStyle w:val="Listparagraf"/>
        <w:numPr>
          <w:ilvl w:val="0"/>
          <w:numId w:val="46"/>
        </w:numPr>
        <w:spacing w:line="259" w:lineRule="auto"/>
        <w:jc w:val="both"/>
        <w:rPr>
          <w:i/>
          <w:iCs/>
        </w:rPr>
      </w:pPr>
      <w:r w:rsidRPr="00A56F55">
        <w:rPr>
          <w:i/>
          <w:iCs/>
        </w:rPr>
        <w:t>Standarde de asigurare a calității – Certificare ISO 20121</w:t>
      </w:r>
    </w:p>
    <w:p w14:paraId="5AA49015"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b/>
          <w:iCs/>
        </w:rPr>
        <w:t>Cerință:</w:t>
      </w:r>
      <w:r w:rsidRPr="00A56F55">
        <w:rPr>
          <w:rFonts w:ascii="Times New Roman" w:hAnsi="Times New Roman" w:cs="Times New Roman"/>
          <w:iCs/>
        </w:rPr>
        <w:t xml:space="preserve"> Operatorul economic trebuie să dețină un sistem de management al sustenabilității evenimentelor certificat conform SR EN ISO 20121:2012 sau echivalent (sisteme de management al evenimentelor durabile/sustenabile), cu domeniu de aplicare relevant pentru organizarea de evenimente sportive.</w:t>
      </w:r>
    </w:p>
    <w:p w14:paraId="76384F77"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b/>
          <w:iCs/>
        </w:rPr>
        <w:t>Document suport:</w:t>
      </w:r>
      <w:r w:rsidRPr="00A56F55">
        <w:rPr>
          <w:rFonts w:ascii="Times New Roman" w:hAnsi="Times New Roman" w:cs="Times New Roman"/>
          <w:iCs/>
        </w:rPr>
        <w:t xml:space="preserve"> Certificat valabil ISO 20121:2012 (sau echivalent), emis de un organism de certificare acreditat, însoțit de anexa privind domeniul de aplicare.</w:t>
      </w:r>
    </w:p>
    <w:p w14:paraId="694D8043"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b/>
          <w:iCs/>
        </w:rPr>
        <w:t>Mod de îndeplinire în asociere:</w:t>
      </w:r>
      <w:r w:rsidRPr="00A56F55">
        <w:rPr>
          <w:rFonts w:ascii="Times New Roman" w:hAnsi="Times New Roman" w:cs="Times New Roman"/>
          <w:iCs/>
        </w:rPr>
        <w:t xml:space="preserve"> Certificarea trebuie deținută de membrul asocierii care execută efectiv partea de organizare a evenimentului la care se aplică standardul.</w:t>
      </w:r>
    </w:p>
    <w:p w14:paraId="5D3E8A3E" w14:textId="77777777" w:rsidR="00382E42" w:rsidRPr="00A56F55" w:rsidRDefault="00382E42" w:rsidP="00382E42">
      <w:pPr>
        <w:pStyle w:val="Listparagraf"/>
        <w:numPr>
          <w:ilvl w:val="0"/>
          <w:numId w:val="46"/>
        </w:numPr>
        <w:spacing w:line="259" w:lineRule="auto"/>
        <w:jc w:val="both"/>
        <w:rPr>
          <w:i/>
          <w:iCs/>
        </w:rPr>
      </w:pPr>
      <w:r w:rsidRPr="00A56F55">
        <w:rPr>
          <w:i/>
          <w:iCs/>
        </w:rPr>
        <w:t>Experiența similară</w:t>
      </w:r>
    </w:p>
    <w:p w14:paraId="434A48AF" w14:textId="760D7198"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b/>
          <w:iCs/>
        </w:rPr>
        <w:t xml:space="preserve">Cerință: </w:t>
      </w:r>
      <w:r w:rsidRPr="00A56F55">
        <w:rPr>
          <w:rFonts w:ascii="Times New Roman" w:hAnsi="Times New Roman" w:cs="Times New Roman"/>
          <w:iCs/>
        </w:rPr>
        <w:t xml:space="preserve">Operatorul economic trebuie să fi prestat, în ultimii 3 ani împliniți la data limită de depunere a ofertelor, servicii de organizare a minimum 1 (un) eveniment sportiv internațional din calendarul oficial FIBA 3x3, din categoriile World Tour, Challenger, Youth </w:t>
      </w:r>
      <w:proofErr w:type="spellStart"/>
      <w:r w:rsidRPr="00A56F55">
        <w:rPr>
          <w:rFonts w:ascii="Times New Roman" w:hAnsi="Times New Roman" w:cs="Times New Roman"/>
          <w:iCs/>
        </w:rPr>
        <w:t>Nations</w:t>
      </w:r>
      <w:proofErr w:type="spellEnd"/>
      <w:r w:rsidRPr="00A56F55">
        <w:rPr>
          <w:rFonts w:ascii="Times New Roman" w:hAnsi="Times New Roman" w:cs="Times New Roman"/>
          <w:iCs/>
        </w:rPr>
        <w:t xml:space="preserve"> League, </w:t>
      </w:r>
      <w:proofErr w:type="spellStart"/>
      <w:r w:rsidRPr="00A56F55">
        <w:rPr>
          <w:rFonts w:ascii="Times New Roman" w:hAnsi="Times New Roman" w:cs="Times New Roman"/>
          <w:iCs/>
        </w:rPr>
        <w:t>SuperQuest</w:t>
      </w:r>
      <w:proofErr w:type="spellEnd"/>
      <w:r w:rsidRPr="00A56F55">
        <w:rPr>
          <w:rFonts w:ascii="Times New Roman" w:hAnsi="Times New Roman" w:cs="Times New Roman"/>
          <w:iCs/>
        </w:rPr>
        <w:t xml:space="preserve">, </w:t>
      </w:r>
      <w:proofErr w:type="spellStart"/>
      <w:r w:rsidRPr="00A56F55">
        <w:rPr>
          <w:rFonts w:ascii="Times New Roman" w:hAnsi="Times New Roman" w:cs="Times New Roman"/>
          <w:iCs/>
        </w:rPr>
        <w:t>Women</w:t>
      </w:r>
      <w:proofErr w:type="spellEnd"/>
      <w:r w:rsidR="007D3EB4" w:rsidRPr="00A56F55">
        <w:rPr>
          <w:rFonts w:ascii="Times New Roman" w:hAnsi="Times New Roman" w:cs="Times New Roman"/>
          <w:iCs/>
          <w:lang w:val="en-US"/>
        </w:rPr>
        <w:t>`s</w:t>
      </w:r>
      <w:r w:rsidRPr="00A56F55">
        <w:rPr>
          <w:rFonts w:ascii="Times New Roman" w:hAnsi="Times New Roman" w:cs="Times New Roman"/>
          <w:iCs/>
        </w:rPr>
        <w:t xml:space="preserve"> </w:t>
      </w:r>
      <w:proofErr w:type="spellStart"/>
      <w:r w:rsidRPr="00A56F55">
        <w:rPr>
          <w:rFonts w:ascii="Times New Roman" w:hAnsi="Times New Roman" w:cs="Times New Roman"/>
          <w:iCs/>
        </w:rPr>
        <w:t>Series</w:t>
      </w:r>
      <w:proofErr w:type="spellEnd"/>
      <w:r w:rsidRPr="00A56F55">
        <w:rPr>
          <w:rFonts w:ascii="Times New Roman" w:hAnsi="Times New Roman" w:cs="Times New Roman"/>
          <w:iCs/>
        </w:rPr>
        <w:t xml:space="preserve"> sau World Cup, în valoare de minimum 850.000 euro (fără TVA), echivalent în lei la cursul mediu BNR al anului prestării. Valoarea se poate demonstra prin prezentarea a minim 1 și maxim 3 contracte de experiență similară din categoria celor de mai sus.</w:t>
      </w:r>
    </w:p>
    <w:p w14:paraId="13D34B73" w14:textId="77777777" w:rsidR="00382E42" w:rsidRPr="00A56F55" w:rsidRDefault="00382E42" w:rsidP="00382E42">
      <w:pPr>
        <w:spacing w:line="259" w:lineRule="auto"/>
        <w:ind w:firstLine="709"/>
        <w:jc w:val="both"/>
        <w:rPr>
          <w:rFonts w:ascii="Times New Roman" w:hAnsi="Times New Roman" w:cs="Times New Roman"/>
          <w:b/>
          <w:iCs/>
        </w:rPr>
      </w:pPr>
      <w:r w:rsidRPr="00A56F55">
        <w:rPr>
          <w:rFonts w:ascii="Times New Roman" w:hAnsi="Times New Roman" w:cs="Times New Roman"/>
          <w:b/>
          <w:iCs/>
        </w:rPr>
        <w:t xml:space="preserve">Document suport: </w:t>
      </w:r>
      <w:r w:rsidRPr="00A56F55">
        <w:rPr>
          <w:rFonts w:ascii="Times New Roman" w:hAnsi="Times New Roman" w:cs="Times New Roman"/>
          <w:iCs/>
        </w:rPr>
        <w:t>Lista principalelor servicii prestate, însoțită de certificate/recomandări/procese-verbale de recepție sau documente constatatoare din care să reiasă: beneficiarul, obiectul (denumirea și categoria evenimentului FIBA 3x3), perioada, valoarea și confirmarea bunei prestări. Suplimentar, se acceptă ca dovadă a categoriei și listarea evenimentului în calendarul oficial FIBA 3x3.</w:t>
      </w:r>
    </w:p>
    <w:p w14:paraId="2C024781"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b/>
          <w:iCs/>
        </w:rPr>
        <w:t xml:space="preserve">Mod de îndeplinire în asociere: </w:t>
      </w:r>
      <w:r w:rsidRPr="00A56F55">
        <w:rPr>
          <w:rFonts w:ascii="Times New Roman" w:hAnsi="Times New Roman" w:cs="Times New Roman"/>
          <w:iCs/>
        </w:rPr>
        <w:t>Cerința se poate îndeplini prin cumularea experienței membrilor asocierii. Operatorul se poate baza pe capacitatea unor terți susținători, în condițiile art. 182 din Legea 98/2016.</w:t>
      </w:r>
    </w:p>
    <w:p w14:paraId="0C09F7AF" w14:textId="77777777" w:rsidR="0092087B" w:rsidRPr="00A56F55" w:rsidRDefault="0092087B" w:rsidP="00382E42">
      <w:pPr>
        <w:spacing w:line="259" w:lineRule="auto"/>
        <w:ind w:firstLine="709"/>
        <w:jc w:val="both"/>
        <w:rPr>
          <w:rFonts w:ascii="Times New Roman" w:hAnsi="Times New Roman" w:cs="Times New Roman"/>
          <w:iCs/>
        </w:rPr>
      </w:pPr>
    </w:p>
    <w:p w14:paraId="756FB10A" w14:textId="77777777" w:rsidR="0092087B" w:rsidRPr="00A56F55" w:rsidRDefault="0092087B" w:rsidP="00382E42">
      <w:pPr>
        <w:spacing w:line="259" w:lineRule="auto"/>
        <w:ind w:firstLine="709"/>
        <w:jc w:val="both"/>
        <w:rPr>
          <w:rFonts w:ascii="Times New Roman" w:hAnsi="Times New Roman" w:cs="Times New Roman"/>
          <w:iCs/>
        </w:rPr>
      </w:pPr>
    </w:p>
    <w:p w14:paraId="6E7DF9B3" w14:textId="77777777" w:rsidR="00382E42" w:rsidRPr="00A56F55" w:rsidRDefault="00382E42" w:rsidP="00382E42">
      <w:pPr>
        <w:pStyle w:val="Listparagraf"/>
        <w:numPr>
          <w:ilvl w:val="0"/>
          <w:numId w:val="46"/>
        </w:numPr>
        <w:spacing w:line="259" w:lineRule="auto"/>
        <w:jc w:val="both"/>
        <w:rPr>
          <w:i/>
          <w:iCs/>
        </w:rPr>
      </w:pPr>
      <w:r w:rsidRPr="00A56F55">
        <w:rPr>
          <w:i/>
          <w:iCs/>
        </w:rPr>
        <w:lastRenderedPageBreak/>
        <w:t>Personal tehnic dedicat proiectului</w:t>
      </w:r>
    </w:p>
    <w:p w14:paraId="71E1400F"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iCs/>
        </w:rPr>
        <w:t>Operatorul economic trebuie să dispună, pentru îndeplinirea contractului, de personal tehnic de specialitate (angajat sau colaborator pe bază de contract/angajament de participare), cu experiență certificată FIBA 3x3:</w:t>
      </w:r>
    </w:p>
    <w:p w14:paraId="14D43B92" w14:textId="77777777" w:rsidR="00382E42" w:rsidRPr="00A56F55" w:rsidRDefault="00382E42" w:rsidP="00382E42">
      <w:pPr>
        <w:pStyle w:val="Listparagraf"/>
        <w:numPr>
          <w:ilvl w:val="0"/>
          <w:numId w:val="47"/>
        </w:numPr>
        <w:spacing w:line="259" w:lineRule="auto"/>
        <w:jc w:val="both"/>
        <w:rPr>
          <w:i/>
          <w:u w:val="single"/>
        </w:rPr>
      </w:pPr>
      <w:r w:rsidRPr="00A56F55">
        <w:rPr>
          <w:i/>
          <w:u w:val="single"/>
        </w:rPr>
        <w:t>Manager de proiect</w:t>
      </w:r>
    </w:p>
    <w:p w14:paraId="232FA3CE" w14:textId="243DD905" w:rsidR="00460C20" w:rsidRDefault="00382E42" w:rsidP="00460C20">
      <w:pPr>
        <w:ind w:firstLine="720"/>
        <w:jc w:val="both"/>
        <w:rPr>
          <w:rFonts w:ascii="Times New Roman" w:hAnsi="Times New Roman" w:cs="Times New Roman"/>
          <w:iCs/>
        </w:rPr>
      </w:pPr>
      <w:r w:rsidRPr="00A56F55">
        <w:rPr>
          <w:rFonts w:ascii="Times New Roman" w:hAnsi="Times New Roman" w:cs="Times New Roman"/>
          <w:b/>
          <w:bCs/>
        </w:rPr>
        <w:t>Cerință:</w:t>
      </w:r>
      <w:r w:rsidRPr="00A56F55">
        <w:rPr>
          <w:rFonts w:ascii="Times New Roman" w:hAnsi="Times New Roman" w:cs="Times New Roman"/>
          <w:bCs/>
        </w:rPr>
        <w:t xml:space="preserve"> Cel puțin 3 nominalizări FIBA 3x3 în calitate de supervizor pentru evenimente oficiale FIBA 3x3 din categoria </w:t>
      </w:r>
      <w:proofErr w:type="spellStart"/>
      <w:r w:rsidRPr="00A56F55">
        <w:rPr>
          <w:rFonts w:ascii="Times New Roman" w:hAnsi="Times New Roman" w:cs="Times New Roman"/>
          <w:iCs/>
        </w:rPr>
        <w:t>Women</w:t>
      </w:r>
      <w:proofErr w:type="spellEnd"/>
      <w:r w:rsidR="004C32D9" w:rsidRPr="00A56F55">
        <w:rPr>
          <w:rFonts w:ascii="Times New Roman" w:hAnsi="Times New Roman" w:cs="Times New Roman"/>
          <w:iCs/>
          <w:lang w:val="en-US"/>
        </w:rPr>
        <w:t>`s</w:t>
      </w:r>
      <w:r w:rsidR="00460C20">
        <w:rPr>
          <w:rFonts w:ascii="Times New Roman" w:hAnsi="Times New Roman" w:cs="Times New Roman"/>
          <w:iCs/>
        </w:rPr>
        <w:t xml:space="preserve"> </w:t>
      </w:r>
      <w:proofErr w:type="spellStart"/>
      <w:r w:rsidR="00460C20">
        <w:rPr>
          <w:rFonts w:ascii="Times New Roman" w:hAnsi="Times New Roman" w:cs="Times New Roman"/>
          <w:iCs/>
        </w:rPr>
        <w:t>Series</w:t>
      </w:r>
      <w:proofErr w:type="spellEnd"/>
      <w:r w:rsidR="00460C20">
        <w:rPr>
          <w:rFonts w:ascii="Times New Roman" w:hAnsi="Times New Roman" w:cs="Times New Roman"/>
          <w:iCs/>
        </w:rPr>
        <w:t xml:space="preserve"> și </w:t>
      </w:r>
      <w:proofErr w:type="spellStart"/>
      <w:r w:rsidR="00460C20">
        <w:rPr>
          <w:rFonts w:ascii="Times New Roman" w:hAnsi="Times New Roman" w:cs="Times New Roman"/>
          <w:iCs/>
        </w:rPr>
        <w:t>Nations</w:t>
      </w:r>
      <w:proofErr w:type="spellEnd"/>
      <w:r w:rsidR="00460C20">
        <w:rPr>
          <w:rFonts w:ascii="Times New Roman" w:hAnsi="Times New Roman" w:cs="Times New Roman"/>
          <w:iCs/>
        </w:rPr>
        <w:t xml:space="preserve"> League.</w:t>
      </w:r>
    </w:p>
    <w:p w14:paraId="75ABDD3D" w14:textId="4B382D5E" w:rsidR="00460C20" w:rsidRDefault="00460C20" w:rsidP="00382E42">
      <w:pPr>
        <w:ind w:firstLine="720"/>
        <w:jc w:val="both"/>
        <w:rPr>
          <w:rFonts w:ascii="Times New Roman" w:hAnsi="Times New Roman" w:cs="Times New Roman"/>
          <w:iCs/>
        </w:rPr>
      </w:pPr>
      <w:r w:rsidRPr="00A56F55">
        <w:rPr>
          <w:rFonts w:ascii="Times New Roman" w:hAnsi="Times New Roman" w:cs="Times New Roman"/>
          <w:bCs/>
        </w:rPr>
        <w:t xml:space="preserve">Minimum </w:t>
      </w:r>
      <w:r>
        <w:rPr>
          <w:rFonts w:ascii="Times New Roman" w:hAnsi="Times New Roman" w:cs="Times New Roman"/>
          <w:bCs/>
        </w:rPr>
        <w:t>o nominalizare</w:t>
      </w:r>
      <w:r w:rsidRPr="00A56F55">
        <w:rPr>
          <w:rFonts w:ascii="Times New Roman" w:hAnsi="Times New Roman" w:cs="Times New Roman"/>
          <w:bCs/>
        </w:rPr>
        <w:t xml:space="preserve"> în calitate de delegat tehnic FIBA 3x3 la evenimente FIBA 3x3 sau în calitate de delegat tehnic la jocuri/evenimente </w:t>
      </w:r>
      <w:proofErr w:type="spellStart"/>
      <w:r w:rsidRPr="00A56F55">
        <w:rPr>
          <w:rFonts w:ascii="Times New Roman" w:hAnsi="Times New Roman" w:cs="Times New Roman"/>
          <w:bCs/>
        </w:rPr>
        <w:t>multisport</w:t>
      </w:r>
      <w:proofErr w:type="spellEnd"/>
      <w:r w:rsidRPr="00A56F55">
        <w:rPr>
          <w:rFonts w:ascii="Times New Roman" w:hAnsi="Times New Roman" w:cs="Times New Roman"/>
          <w:bCs/>
        </w:rPr>
        <w:t xml:space="preserve"> internaționale.</w:t>
      </w:r>
    </w:p>
    <w:p w14:paraId="5DFD4E70" w14:textId="0CE6F950" w:rsidR="00460C20"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w:t>
      </w:r>
      <w:r w:rsidR="00460C20" w:rsidRPr="00A56F55">
        <w:rPr>
          <w:rFonts w:ascii="Times New Roman" w:hAnsi="Times New Roman" w:cs="Times New Roman"/>
          <w:bCs/>
        </w:rPr>
        <w:t xml:space="preserve">Nominalizări și/sau certificate emise de FIBA 3x3 ori de organizatorul unor jocuri </w:t>
      </w:r>
      <w:proofErr w:type="spellStart"/>
      <w:r w:rsidR="00460C20" w:rsidRPr="00A56F55">
        <w:rPr>
          <w:rFonts w:ascii="Times New Roman" w:hAnsi="Times New Roman" w:cs="Times New Roman"/>
          <w:bCs/>
        </w:rPr>
        <w:t>multisport</w:t>
      </w:r>
      <w:proofErr w:type="spellEnd"/>
      <w:r w:rsidR="00460C20" w:rsidRPr="00A56F55">
        <w:rPr>
          <w:rFonts w:ascii="Times New Roman" w:hAnsi="Times New Roman" w:cs="Times New Roman"/>
          <w:bCs/>
        </w:rPr>
        <w:t>, însoțite de CV și angajament de participare.</w:t>
      </w:r>
    </w:p>
    <w:p w14:paraId="0A850EA4" w14:textId="77777777" w:rsidR="00460C20" w:rsidRPr="00A56F55" w:rsidRDefault="00460C20" w:rsidP="00460C20">
      <w:pPr>
        <w:ind w:firstLine="720"/>
        <w:jc w:val="both"/>
        <w:rPr>
          <w:rFonts w:ascii="Times New Roman" w:hAnsi="Times New Roman" w:cs="Times New Roman"/>
          <w:bCs/>
        </w:rPr>
      </w:pPr>
      <w:r w:rsidRPr="00A56F55">
        <w:rPr>
          <w:rFonts w:ascii="Times New Roman" w:hAnsi="Times New Roman" w:cs="Times New Roman"/>
          <w:b/>
          <w:bCs/>
        </w:rPr>
        <w:t>Observație operativă:</w:t>
      </w:r>
      <w:r w:rsidRPr="00A56F55">
        <w:rPr>
          <w:rFonts w:ascii="Times New Roman" w:hAnsi="Times New Roman" w:cs="Times New Roman"/>
          <w:bCs/>
        </w:rPr>
        <w:t xml:space="preserve"> Cerința de personal din prezentul caiet vizează capacitatea ofertantului de a asigura coordonarea tehnică a întregului pachet (inclusiv evenimentul comunitar) și interfața competentă cu FIBA; experiența în aceste roluri este, prin urmare, relevantă și proporțională.</w:t>
      </w:r>
    </w:p>
    <w:p w14:paraId="3BD493C9" w14:textId="77777777" w:rsidR="00382E42" w:rsidRPr="00A56F55" w:rsidRDefault="00382E42" w:rsidP="00382E42">
      <w:pPr>
        <w:pStyle w:val="Listparagraf"/>
        <w:numPr>
          <w:ilvl w:val="0"/>
          <w:numId w:val="47"/>
        </w:numPr>
        <w:spacing w:line="259" w:lineRule="auto"/>
        <w:jc w:val="both"/>
        <w:rPr>
          <w:i/>
          <w:u w:val="single"/>
        </w:rPr>
      </w:pPr>
      <w:r w:rsidRPr="00A56F55">
        <w:rPr>
          <w:i/>
          <w:u w:val="single"/>
        </w:rPr>
        <w:t>Manager de arenă</w:t>
      </w:r>
    </w:p>
    <w:p w14:paraId="65364F39"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w:t>
      </w:r>
      <w:r w:rsidRPr="00A56F55">
        <w:rPr>
          <w:rFonts w:ascii="Times New Roman" w:hAnsi="Times New Roman" w:cs="Times New Roman"/>
          <w:bCs/>
        </w:rPr>
        <w:t xml:space="preserve"> Experiență similară în domeniu – minimum 3 participări în poziție similară în evenimente de baschet 3x3 oficiale FIBA 3x3</w:t>
      </w:r>
      <w:r w:rsidRPr="00A56F55">
        <w:rPr>
          <w:rFonts w:ascii="Times New Roman" w:hAnsi="Times New Roman" w:cs="Times New Roman"/>
          <w:iCs/>
        </w:rPr>
        <w:t xml:space="preserve"> în ultimii 3 ani.</w:t>
      </w:r>
    </w:p>
    <w:p w14:paraId="6F8A294D"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CV și scrisoare de angajament de participare în cadrul proiectului.</w:t>
      </w:r>
    </w:p>
    <w:p w14:paraId="225F68E2" w14:textId="77777777" w:rsidR="00382E42" w:rsidRPr="00A56F55" w:rsidRDefault="00382E42" w:rsidP="00382E42">
      <w:pPr>
        <w:pStyle w:val="Listparagraf"/>
        <w:numPr>
          <w:ilvl w:val="0"/>
          <w:numId w:val="47"/>
        </w:numPr>
        <w:spacing w:line="259" w:lineRule="auto"/>
        <w:jc w:val="both"/>
        <w:rPr>
          <w:i/>
          <w:u w:val="single"/>
        </w:rPr>
      </w:pPr>
      <w:r w:rsidRPr="00A56F55">
        <w:rPr>
          <w:i/>
          <w:u w:val="single"/>
        </w:rPr>
        <w:t>Manager de logistică</w:t>
      </w:r>
    </w:p>
    <w:p w14:paraId="41476DF5"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w:t>
      </w:r>
      <w:r w:rsidRPr="00A56F55">
        <w:rPr>
          <w:rFonts w:ascii="Times New Roman" w:hAnsi="Times New Roman" w:cs="Times New Roman"/>
          <w:bCs/>
        </w:rPr>
        <w:t xml:space="preserve"> Experiență similară în domeniu – minimum 3 participări în poziție similară în evenimente de baschet 3x3 oficiale FIBA 3x3</w:t>
      </w:r>
      <w:r w:rsidRPr="00A56F55">
        <w:rPr>
          <w:rFonts w:ascii="Times New Roman" w:hAnsi="Times New Roman" w:cs="Times New Roman"/>
          <w:iCs/>
        </w:rPr>
        <w:t xml:space="preserve"> în ultimii 3 ani.</w:t>
      </w:r>
    </w:p>
    <w:p w14:paraId="6C523142"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CV și scrisoare de angajament de participare în cadrul proiectului.</w:t>
      </w:r>
    </w:p>
    <w:p w14:paraId="2838A857" w14:textId="77777777" w:rsidR="00382E42" w:rsidRPr="00A56F55" w:rsidRDefault="00382E42" w:rsidP="00382E42">
      <w:pPr>
        <w:pStyle w:val="Listparagraf"/>
        <w:numPr>
          <w:ilvl w:val="0"/>
          <w:numId w:val="47"/>
        </w:numPr>
        <w:spacing w:line="259" w:lineRule="auto"/>
        <w:jc w:val="both"/>
        <w:rPr>
          <w:i/>
          <w:u w:val="single"/>
        </w:rPr>
      </w:pPr>
      <w:proofErr w:type="spellStart"/>
      <w:r w:rsidRPr="00A56F55">
        <w:rPr>
          <w:i/>
          <w:u w:val="single"/>
        </w:rPr>
        <w:t>Court</w:t>
      </w:r>
      <w:proofErr w:type="spellEnd"/>
      <w:r w:rsidRPr="00A56F55">
        <w:rPr>
          <w:i/>
          <w:u w:val="single"/>
        </w:rPr>
        <w:t xml:space="preserve"> </w:t>
      </w:r>
      <w:proofErr w:type="spellStart"/>
      <w:r w:rsidRPr="00A56F55">
        <w:rPr>
          <w:i/>
          <w:u w:val="single"/>
        </w:rPr>
        <w:t>marshal</w:t>
      </w:r>
      <w:proofErr w:type="spellEnd"/>
    </w:p>
    <w:p w14:paraId="209ED2B8"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w:t>
      </w:r>
      <w:r w:rsidRPr="00A56F55">
        <w:rPr>
          <w:rFonts w:ascii="Times New Roman" w:hAnsi="Times New Roman" w:cs="Times New Roman"/>
          <w:bCs/>
        </w:rPr>
        <w:t xml:space="preserve"> Experiență similară în domeniu – minimum 3 participări în poziție similară în evenimente de baschet 3x3 oficiale FIBA 3x3</w:t>
      </w:r>
      <w:r w:rsidRPr="00A56F55">
        <w:rPr>
          <w:rFonts w:ascii="Times New Roman" w:hAnsi="Times New Roman" w:cs="Times New Roman"/>
          <w:iCs/>
        </w:rPr>
        <w:t xml:space="preserve"> în ultimii 3 ani.</w:t>
      </w:r>
    </w:p>
    <w:p w14:paraId="0806B0C4"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CV și scrisoare de angajament de participare în cadrul proiectului.</w:t>
      </w:r>
    </w:p>
    <w:p w14:paraId="03B81378" w14:textId="77777777" w:rsidR="00382E42" w:rsidRPr="00A56F55" w:rsidRDefault="00382E42" w:rsidP="00382E42">
      <w:pPr>
        <w:pStyle w:val="Listparagraf"/>
        <w:numPr>
          <w:ilvl w:val="0"/>
          <w:numId w:val="47"/>
        </w:numPr>
        <w:spacing w:line="259" w:lineRule="auto"/>
        <w:jc w:val="both"/>
        <w:rPr>
          <w:i/>
          <w:u w:val="single"/>
        </w:rPr>
      </w:pPr>
      <w:r w:rsidRPr="00A56F55">
        <w:rPr>
          <w:i/>
          <w:u w:val="single"/>
        </w:rPr>
        <w:t>Coordonator voluntari</w:t>
      </w:r>
    </w:p>
    <w:p w14:paraId="47CF81EA"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w:t>
      </w:r>
      <w:r w:rsidRPr="00A56F55">
        <w:rPr>
          <w:rFonts w:ascii="Times New Roman" w:hAnsi="Times New Roman" w:cs="Times New Roman"/>
          <w:bCs/>
        </w:rPr>
        <w:t xml:space="preserve"> Experiență similară în domeniu – minimum 1 participare în poziție similară în evenimente de baschet 3x3 oficiale FIBA 3x3</w:t>
      </w:r>
      <w:r w:rsidRPr="00A56F55">
        <w:rPr>
          <w:rFonts w:ascii="Times New Roman" w:hAnsi="Times New Roman" w:cs="Times New Roman"/>
          <w:iCs/>
        </w:rPr>
        <w:t xml:space="preserve"> în ultimii 3 ani.</w:t>
      </w:r>
    </w:p>
    <w:p w14:paraId="7EB7C4FF"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CV și scrisoare de angajament de participare în cadrul proiectului.</w:t>
      </w:r>
    </w:p>
    <w:p w14:paraId="6B0D666A" w14:textId="77777777" w:rsidR="00382E42" w:rsidRPr="00A56F55" w:rsidRDefault="00382E42" w:rsidP="00382E42">
      <w:pPr>
        <w:pStyle w:val="Listparagraf"/>
        <w:numPr>
          <w:ilvl w:val="0"/>
          <w:numId w:val="47"/>
        </w:numPr>
        <w:spacing w:line="259" w:lineRule="auto"/>
        <w:jc w:val="both"/>
        <w:rPr>
          <w:i/>
          <w:u w:val="single"/>
        </w:rPr>
      </w:pPr>
      <w:r w:rsidRPr="00A56F55">
        <w:rPr>
          <w:i/>
          <w:u w:val="single"/>
        </w:rPr>
        <w:t>Tehnicieni specialiști montaj/instalare podium competiții sportive de sală</w:t>
      </w:r>
    </w:p>
    <w:p w14:paraId="7C1EF367"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Document suport: </w:t>
      </w:r>
      <w:r w:rsidRPr="00A56F55">
        <w:rPr>
          <w:rFonts w:ascii="Times New Roman" w:hAnsi="Times New Roman" w:cs="Times New Roman"/>
          <w:bCs/>
        </w:rPr>
        <w:t>se vor nominaliza persoanele cu rol important în îndeplinirea viitorului contract și specializare acestora – se va completa Declarația pe proprie răspundere privind personalul tehnic de specialitate implicat în derularea contractului.</w:t>
      </w:r>
    </w:p>
    <w:p w14:paraId="4A6CC335" w14:textId="77777777"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Tehnicieni specialiști montaj suprafață sintetică modulară oficială FIBA 3x3 și sistem monitorizare competiții sportive de sală.</w:t>
      </w:r>
    </w:p>
    <w:p w14:paraId="4989ADC8"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Document suport: </w:t>
      </w:r>
      <w:r w:rsidRPr="00A56F55">
        <w:rPr>
          <w:rFonts w:ascii="Times New Roman" w:hAnsi="Times New Roman" w:cs="Times New Roman"/>
          <w:bCs/>
        </w:rPr>
        <w:t>se vor nominaliza persoanele cu rol important în îndeplinirea viitorului contract și specializare acestora – se va completa Declarația pe proprie răspundere privind personalul tehnic de specialitate implicat în derularea contractului.</w:t>
      </w:r>
    </w:p>
    <w:p w14:paraId="41DCB037" w14:textId="77777777"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Tehnicieni specialiști instalare sistem LED-uri perimetrale specific derulării competițiilor sportive de sală.</w:t>
      </w:r>
    </w:p>
    <w:p w14:paraId="4A6110A9"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 xml:space="preserve">Document suport: </w:t>
      </w:r>
      <w:r w:rsidRPr="00A56F55">
        <w:rPr>
          <w:rFonts w:ascii="Times New Roman" w:hAnsi="Times New Roman" w:cs="Times New Roman"/>
          <w:bCs/>
        </w:rPr>
        <w:t>se vor nominaliza persoanele cu rol important în îndeplinirea viitorului contract și specializare acestora – se va completa Declarația pe proprie răspundere privind personalul tehnic de specialitate implicat în derularea contractului.</w:t>
      </w:r>
    </w:p>
    <w:p w14:paraId="08C905B4" w14:textId="77777777"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Tehnicieni specialiști montaj instalație de iluminat pentru asigurarea condițiilor impuse de standardul TV pentru desfășurarea competițiilor sportive.</w:t>
      </w:r>
    </w:p>
    <w:p w14:paraId="22EC89DB"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lastRenderedPageBreak/>
        <w:t xml:space="preserve">Document suport: </w:t>
      </w:r>
      <w:r w:rsidRPr="00A56F55">
        <w:rPr>
          <w:rFonts w:ascii="Times New Roman" w:hAnsi="Times New Roman" w:cs="Times New Roman"/>
          <w:bCs/>
        </w:rPr>
        <w:t>se vor nominaliza persoanele cu rol important în îndeplinirea viitorului contract și specializare acestora – se va completa Declarația pe proprie răspundere privind personalul tehnic de specialitate implicat în derularea contractului.</w:t>
      </w:r>
    </w:p>
    <w:p w14:paraId="67716AA0" w14:textId="77777777"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 xml:space="preserve">Tehnicieni specialiști în producția live </w:t>
      </w:r>
      <w:proofErr w:type="spellStart"/>
      <w:r w:rsidRPr="00A56F55">
        <w:rPr>
          <w:i/>
          <w:u w:val="single"/>
        </w:rPr>
        <w:t>streaming</w:t>
      </w:r>
      <w:proofErr w:type="spellEnd"/>
      <w:r w:rsidRPr="00A56F55">
        <w:rPr>
          <w:i/>
          <w:u w:val="single"/>
        </w:rPr>
        <w:t>, producție TV și transmisie satelit. Operatorul trebuie să dispună de minimum următoare componență a echipei de producție live: regizor (director), operator de reluări, operator de grafică, inginer de sunet, inginer video, manager de producție, 3 operatori de cameră.</w:t>
      </w:r>
    </w:p>
    <w:p w14:paraId="051474B0"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Document suport: </w:t>
      </w:r>
      <w:r w:rsidRPr="00A56F55">
        <w:rPr>
          <w:rFonts w:ascii="Times New Roman" w:hAnsi="Times New Roman" w:cs="Times New Roman"/>
          <w:bCs/>
        </w:rPr>
        <w:t>orice document care să ateste o experiență anterioară în producția TV de minim 3 competiții internaționale FIBA 3x3.</w:t>
      </w:r>
    </w:p>
    <w:p w14:paraId="7CCD4160" w14:textId="77777777"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 xml:space="preserve">Șoferi profesioniști și prezența unui manager de transport care va coordona acțiunile de transport a jucătorilor, arbitrilor, delegaților și oficialilor FIBA, conform prevederilor Caietului de sarcini și va stabili persoanele de contact disponibile permanent în hotel/hoteluri, locația evenimentului, aeroport </w:t>
      </w:r>
    </w:p>
    <w:p w14:paraId="6951FDFA" w14:textId="7C5A62A8"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 xml:space="preserve">Document suport: </w:t>
      </w:r>
      <w:r w:rsidRPr="00A56F55">
        <w:rPr>
          <w:rFonts w:ascii="Times New Roman" w:hAnsi="Times New Roman" w:cs="Times New Roman"/>
          <w:bCs/>
        </w:rPr>
        <w:t xml:space="preserve">atestate șoferi profesioniști (categoria D); documente de cerificare conducere defensivă; orice document care demonstrează competența lingvistică de vorbire </w:t>
      </w:r>
      <w:r w:rsidR="00E92A88" w:rsidRPr="00A56F55">
        <w:rPr>
          <w:rFonts w:ascii="Times New Roman" w:hAnsi="Times New Roman" w:cs="Times New Roman"/>
          <w:bCs/>
        </w:rPr>
        <w:t>fluentă</w:t>
      </w:r>
      <w:r w:rsidRPr="00A56F55">
        <w:rPr>
          <w:rFonts w:ascii="Times New Roman" w:hAnsi="Times New Roman" w:cs="Times New Roman"/>
          <w:bCs/>
        </w:rPr>
        <w:t xml:space="preserve"> a limbii engleză.</w:t>
      </w:r>
    </w:p>
    <w:p w14:paraId="098954A3" w14:textId="6045D6F8"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Tehnicieni specialiști în comentariu sportiv, conform manualul</w:t>
      </w:r>
      <w:r w:rsidR="00737E55" w:rsidRPr="00A56F55">
        <w:rPr>
          <w:i/>
          <w:u w:val="single"/>
        </w:rPr>
        <w:t>ui</w:t>
      </w:r>
      <w:r w:rsidRPr="00A56F55">
        <w:rPr>
          <w:i/>
          <w:u w:val="single"/>
        </w:rPr>
        <w:t xml:space="preserve"> FIBA 3x3</w:t>
      </w:r>
    </w:p>
    <w:p w14:paraId="7480AB82" w14:textId="3287BE78"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Cerință: </w:t>
      </w:r>
      <w:r w:rsidRPr="00A56F55">
        <w:rPr>
          <w:rFonts w:ascii="Times New Roman" w:hAnsi="Times New Roman" w:cs="Times New Roman"/>
          <w:bCs/>
        </w:rPr>
        <w:t>experiență similară în comentarea meciurilor de baschet 3x3 (minim 2 turnee internaționale din calendarul oficial FIBA 3x3 comentate în ultimele 24 de luni</w:t>
      </w:r>
      <w:r w:rsidR="00E92A88" w:rsidRPr="00A56F55">
        <w:rPr>
          <w:rFonts w:ascii="Times New Roman" w:hAnsi="Times New Roman" w:cs="Times New Roman"/>
          <w:bCs/>
        </w:rPr>
        <w:t>)</w:t>
      </w:r>
    </w:p>
    <w:p w14:paraId="07408035"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Document suport: </w:t>
      </w:r>
      <w:r w:rsidRPr="00A56F55">
        <w:rPr>
          <w:rFonts w:ascii="Times New Roman" w:hAnsi="Times New Roman" w:cs="Times New Roman"/>
          <w:bCs/>
        </w:rPr>
        <w:t>se va prezenta CV-ul fiecărui comentator și o scrisoare de recomandare din partea FIBA 3x3</w:t>
      </w:r>
    </w:p>
    <w:p w14:paraId="50832CF9" w14:textId="66916A2B"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Se solicită prezența unei echipe de 3 fotografi sportivi profesioniști și echipamentele aferente, precum și un tehnician specializat în postprocesarea digitală a fotografiilor brute transmise în timp real, confo</w:t>
      </w:r>
      <w:r w:rsidR="00D56191" w:rsidRPr="00A56F55">
        <w:rPr>
          <w:i/>
          <w:u w:val="single"/>
        </w:rPr>
        <w:t>rm prevederilor C</w:t>
      </w:r>
      <w:r w:rsidRPr="00A56F55">
        <w:rPr>
          <w:i/>
          <w:u w:val="single"/>
        </w:rPr>
        <w:t>aietului de sarcini</w:t>
      </w:r>
    </w:p>
    <w:p w14:paraId="53611D61"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w:t>
      </w:r>
      <w:r w:rsidRPr="00A56F55">
        <w:rPr>
          <w:rFonts w:ascii="Times New Roman" w:hAnsi="Times New Roman" w:cs="Times New Roman"/>
          <w:bCs/>
        </w:rPr>
        <w:t xml:space="preserve"> Experiență similară în fotografie sportivă și în special în realizare de secvențe </w:t>
      </w:r>
      <w:proofErr w:type="spellStart"/>
      <w:r w:rsidRPr="00A56F55">
        <w:rPr>
          <w:rFonts w:ascii="Times New Roman" w:hAnsi="Times New Roman" w:cs="Times New Roman"/>
          <w:bCs/>
        </w:rPr>
        <w:t>foto</w:t>
      </w:r>
      <w:proofErr w:type="spellEnd"/>
      <w:r w:rsidRPr="00A56F55">
        <w:rPr>
          <w:rFonts w:ascii="Times New Roman" w:hAnsi="Times New Roman" w:cs="Times New Roman"/>
          <w:bCs/>
        </w:rPr>
        <w:t xml:space="preserve"> din meciuri de baschet 3x3, precum și experiență similară în postprocesare digitală a fotografiilor brute. Competență lingvistică constând în vorbire fluentă în limba engleză.</w:t>
      </w:r>
    </w:p>
    <w:p w14:paraId="4FB0F2AC"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Orice document care demonstrează: experiență similară în  fotografie sportivă și în special în realizare de secvențe </w:t>
      </w:r>
      <w:proofErr w:type="spellStart"/>
      <w:r w:rsidRPr="00A56F55">
        <w:rPr>
          <w:rFonts w:ascii="Times New Roman" w:hAnsi="Times New Roman" w:cs="Times New Roman"/>
          <w:bCs/>
        </w:rPr>
        <w:t>foto</w:t>
      </w:r>
      <w:proofErr w:type="spellEnd"/>
      <w:r w:rsidRPr="00A56F55">
        <w:rPr>
          <w:rFonts w:ascii="Times New Roman" w:hAnsi="Times New Roman" w:cs="Times New Roman"/>
          <w:bCs/>
        </w:rPr>
        <w:t xml:space="preserve"> din meciuri de baschet 3x3; experiență similară în postprocesare digitală a fotografiilor brute; competență lingvistică – vorbire fluentă în limba engleză.</w:t>
      </w:r>
    </w:p>
    <w:p w14:paraId="525A818E" w14:textId="2DA0C129"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 xml:space="preserve">Se solicită prezența unei echipe de </w:t>
      </w:r>
      <w:proofErr w:type="spellStart"/>
      <w:r w:rsidRPr="00A56F55">
        <w:rPr>
          <w:i/>
          <w:u w:val="single"/>
        </w:rPr>
        <w:t>videografi</w:t>
      </w:r>
      <w:proofErr w:type="spellEnd"/>
      <w:r w:rsidRPr="00A56F55">
        <w:rPr>
          <w:i/>
          <w:u w:val="single"/>
        </w:rPr>
        <w:t>, cameramani și editori de imagine care vor colabora pe toată durata turneului pentru filmare și procesare video, evenimente conexe din cadrul pro</w:t>
      </w:r>
      <w:r w:rsidR="00D56191" w:rsidRPr="00A56F55">
        <w:rPr>
          <w:i/>
          <w:u w:val="single"/>
        </w:rPr>
        <w:t>iectului, conform prevederilor C</w:t>
      </w:r>
      <w:r w:rsidRPr="00A56F55">
        <w:rPr>
          <w:i/>
          <w:u w:val="single"/>
        </w:rPr>
        <w:t>aietului de sarcini.</w:t>
      </w:r>
    </w:p>
    <w:p w14:paraId="752912F4"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w:t>
      </w:r>
      <w:r w:rsidRPr="00A56F55">
        <w:rPr>
          <w:rFonts w:ascii="Times New Roman" w:hAnsi="Times New Roman" w:cs="Times New Roman"/>
          <w:bCs/>
        </w:rPr>
        <w:t xml:space="preserve"> Experiență relevantă în domeniul baschetului 3x3 (participarea la filmări în cadrul a minimum 3 competiții internaționale în ultimii 3 ani).</w:t>
      </w:r>
    </w:p>
    <w:p w14:paraId="43C909D6"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Orice document care demonstrează experiență similară în  domeniul baschetului 3x3 (participarea la filmări în cadrul a minimum 3 competiții internaționale în ultimii 3 ani).</w:t>
      </w:r>
    </w:p>
    <w:p w14:paraId="128B1F80" w14:textId="48DC30FE"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Se solicită prezența unui Maestru de Ceremo</w:t>
      </w:r>
      <w:r w:rsidR="00D56191" w:rsidRPr="00A56F55">
        <w:rPr>
          <w:i/>
          <w:u w:val="single"/>
        </w:rPr>
        <w:t>nii (MC), conform prevederilor C</w:t>
      </w:r>
      <w:r w:rsidRPr="00A56F55">
        <w:rPr>
          <w:i/>
          <w:u w:val="single"/>
        </w:rPr>
        <w:t>aietului de sarcini.</w:t>
      </w:r>
    </w:p>
    <w:p w14:paraId="7E443349"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 minimă de calificare privind disponibilitatea și aptitudinile:</w:t>
      </w:r>
      <w:r w:rsidRPr="00A56F55">
        <w:rPr>
          <w:rFonts w:ascii="Times New Roman" w:hAnsi="Times New Roman" w:cs="Times New Roman"/>
          <w:bCs/>
        </w:rPr>
        <w:t xml:space="preserve"> disponibilitate în perioada 26 iunie – 5 iulie (10-12 ore pe zi), competență lingvistică – vorbire în limba engleză, bună cunoaștere a sistemului competițional, a regulilor jocului de baschet 3x3 și a jucătorilor participanți, abilități personale: persoană dinamică, flexibilă, cu mare capacitate de comunicare, adaptabilă la situații variate, spontană, cu putere de convingere și capacitate de antrenare a participanților la acțiuni; experiență similară în domeniul activităților de tip MC specifice baschetului 3x3 – minim 3 competiții internaționale în ultimii 3 ani.</w:t>
      </w:r>
    </w:p>
    <w:p w14:paraId="197063CB"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lastRenderedPageBreak/>
        <w:t>Document suport:</w:t>
      </w:r>
      <w:r w:rsidRPr="00A56F55">
        <w:rPr>
          <w:rFonts w:ascii="Times New Roman" w:hAnsi="Times New Roman" w:cs="Times New Roman"/>
          <w:bCs/>
        </w:rPr>
        <w:t xml:space="preserve"> Se va nominaliza persoana și specializarea acesteia – se va completa declarația pe proprie răspundere privind personalul tehnic de specialitate implicat în derularea contractului. Se va prezenta cel puțin o recomandare sau referință din partea unui beneficiar, ca document justificativ din care să rezulte experiență similară în domeniul activităților de tip MC specifice baschetului 3x3 – minimum 3 competiții internaționale în ultimii 3 ani.</w:t>
      </w:r>
    </w:p>
    <w:p w14:paraId="07B1285C" w14:textId="01CC00A0"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 xml:space="preserve">Se solicită prezența </w:t>
      </w:r>
      <w:r w:rsidR="00741A26" w:rsidRPr="00A56F55">
        <w:rPr>
          <w:i/>
          <w:u w:val="single"/>
        </w:rPr>
        <w:t xml:space="preserve">a </w:t>
      </w:r>
      <w:r w:rsidRPr="00A56F55">
        <w:rPr>
          <w:i/>
          <w:u w:val="single"/>
        </w:rPr>
        <w:t xml:space="preserve">minimum 2 Disk </w:t>
      </w:r>
      <w:proofErr w:type="spellStart"/>
      <w:r w:rsidRPr="00A56F55">
        <w:rPr>
          <w:i/>
          <w:u w:val="single"/>
        </w:rPr>
        <w:t>Jokey</w:t>
      </w:r>
      <w:proofErr w:type="spellEnd"/>
      <w:r w:rsidRPr="00A56F55">
        <w:rPr>
          <w:i/>
          <w:u w:val="single"/>
        </w:rPr>
        <w:t xml:space="preserve"> (DJ), persoane cu experiență în jocul de bas</w:t>
      </w:r>
      <w:r w:rsidR="00607D41" w:rsidRPr="00A56F55">
        <w:rPr>
          <w:i/>
          <w:u w:val="single"/>
        </w:rPr>
        <w:t>chet 3x3, conform prevederilor C</w:t>
      </w:r>
      <w:r w:rsidRPr="00A56F55">
        <w:rPr>
          <w:i/>
          <w:u w:val="single"/>
        </w:rPr>
        <w:t xml:space="preserve">aietului de sarcini. </w:t>
      </w:r>
    </w:p>
    <w:p w14:paraId="3265FB15"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Cerință minimă de calificare privind disponibilitatea și aptitudinile:</w:t>
      </w:r>
      <w:r w:rsidRPr="00A56F55">
        <w:rPr>
          <w:rFonts w:ascii="Times New Roman" w:hAnsi="Times New Roman" w:cs="Times New Roman"/>
          <w:bCs/>
        </w:rPr>
        <w:t xml:space="preserve"> disponibilitate în perioada 26 iunie – 5 iulie (10-12 ore pe zi), bună cunoaștere a sistemului competițional, a regulilor jocului de baschet 3x3 și a jucătorilor participanți; experiență similară în domeniul activităților de tip DJ în domeniul muzical, specifice baschetului 3x3 – minim 3 competiții internaționale în ultimii 3 ani.</w:t>
      </w:r>
    </w:p>
    <w:p w14:paraId="0D5E2E2C"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Se vor nominaliza persoanele și specializarea acestora – se va completa declarația pe proprie răspundere privind personalul tehnic de specialitate implicat în derularea contractului. Se va prezenta cel puțin o recomandare sau referință din partea unui beneficiar, ca document justificativ din care să rezulte experiență similară în domeniul activităților de tip DJ în domeniul muzical, specifice baschetului 3x3 – participarea la minimum 3 competiții internaționale în ultimii 3 ani.</w:t>
      </w:r>
    </w:p>
    <w:p w14:paraId="711E03C8" w14:textId="6B88554D"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 xml:space="preserve">Se solicită prezența unei echipe de artiști care să asigure prestațiile artistice, conform prevederilor </w:t>
      </w:r>
      <w:r w:rsidR="001306CE" w:rsidRPr="00A56F55">
        <w:rPr>
          <w:i/>
          <w:u w:val="single"/>
        </w:rPr>
        <w:t>C</w:t>
      </w:r>
      <w:r w:rsidRPr="00A56F55">
        <w:rPr>
          <w:i/>
          <w:u w:val="single"/>
        </w:rPr>
        <w:t xml:space="preserve">aietului de sarcini. </w:t>
      </w:r>
    </w:p>
    <w:p w14:paraId="2783F988"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 xml:space="preserve">Cerință minimă: </w:t>
      </w:r>
      <w:r w:rsidRPr="00A56F55">
        <w:rPr>
          <w:rFonts w:ascii="Times New Roman" w:hAnsi="Times New Roman" w:cs="Times New Roman"/>
          <w:bCs/>
        </w:rPr>
        <w:t>experiență în domeniul prestațiilor artistice integrate jocului de baschet 3x3 (minimum 1 turneu oficial FIBA 3x3 în ultimii 3 ani)</w:t>
      </w:r>
    </w:p>
    <w:p w14:paraId="0D08A336"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Se vor nominaliza persoanele și specializarea acestora – se va completa declarația pe proprie răspundere privind personalul tehnic de specialitate implicat în derularea contractului. Se va prezenta cel puțin o recomandare sau referință din partea unui beneficiar, ca document justificativ din care să rezulte experiență similară în domeniul prestațiilor artistice integrate jocului de baschet 3x3 (participarea la minimum 1 turneu oficial FIBA 3x3 în ultimii 3 ani).</w:t>
      </w:r>
    </w:p>
    <w:p w14:paraId="1F6A0910" w14:textId="28D26418" w:rsidR="00382E42" w:rsidRPr="00A56F55" w:rsidRDefault="00382E42" w:rsidP="00382E42">
      <w:pPr>
        <w:pStyle w:val="Listparagraf"/>
        <w:numPr>
          <w:ilvl w:val="0"/>
          <w:numId w:val="47"/>
        </w:numPr>
        <w:spacing w:line="259" w:lineRule="auto"/>
        <w:ind w:left="0" w:firstLine="360"/>
        <w:jc w:val="both"/>
        <w:rPr>
          <w:i/>
          <w:u w:val="single"/>
        </w:rPr>
      </w:pPr>
      <w:r w:rsidRPr="00A56F55">
        <w:rPr>
          <w:i/>
          <w:u w:val="single"/>
        </w:rPr>
        <w:t xml:space="preserve">Se solicită prezența unei echipe medicale: medic, 2 fizioterapeuți, un </w:t>
      </w:r>
      <w:proofErr w:type="spellStart"/>
      <w:r w:rsidRPr="00A56F55">
        <w:rPr>
          <w:i/>
          <w:u w:val="single"/>
        </w:rPr>
        <w:t>kineto</w:t>
      </w:r>
      <w:r w:rsidR="001306CE" w:rsidRPr="00A56F55">
        <w:rPr>
          <w:i/>
          <w:u w:val="single"/>
        </w:rPr>
        <w:t>terapeut</w:t>
      </w:r>
      <w:proofErr w:type="spellEnd"/>
      <w:r w:rsidR="001306CE" w:rsidRPr="00A56F55">
        <w:rPr>
          <w:i/>
          <w:u w:val="single"/>
        </w:rPr>
        <w:t>, conform prevederilor C</w:t>
      </w:r>
      <w:r w:rsidRPr="00A56F55">
        <w:rPr>
          <w:i/>
          <w:u w:val="single"/>
        </w:rPr>
        <w:t xml:space="preserve">aietului de sarcini. </w:t>
      </w:r>
    </w:p>
    <w:p w14:paraId="41EA785D"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 xml:space="preserve">Cerință minimă: </w:t>
      </w:r>
      <w:r w:rsidRPr="00A56F55">
        <w:rPr>
          <w:rFonts w:ascii="Times New Roman" w:hAnsi="Times New Roman" w:cs="Times New Roman"/>
          <w:bCs/>
        </w:rPr>
        <w:t>experiență în domeniul prestațiilor artistice integrate jocului de baschet 3x3 (minimum 1 turneu oficial FIBA 3x3 în ultimii 3 ani)</w:t>
      </w:r>
    </w:p>
    <w:p w14:paraId="5B18618C"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Document suport:</w:t>
      </w:r>
      <w:r w:rsidRPr="00A56F55">
        <w:rPr>
          <w:rFonts w:ascii="Times New Roman" w:hAnsi="Times New Roman" w:cs="Times New Roman"/>
          <w:bCs/>
        </w:rPr>
        <w:t xml:space="preserve"> Se vor nominaliza persoanele și specializarea acestora – se va completa declarația pe proprie răspundere privind personalul tehnic de specialitate implicat în derularea contractului. </w:t>
      </w:r>
    </w:p>
    <w:p w14:paraId="516328ED" w14:textId="77777777" w:rsidR="00382E42" w:rsidRPr="00A56F55" w:rsidRDefault="00382E42" w:rsidP="00382E42">
      <w:pPr>
        <w:pStyle w:val="Listparagraf"/>
        <w:numPr>
          <w:ilvl w:val="0"/>
          <w:numId w:val="46"/>
        </w:numPr>
        <w:spacing w:line="259" w:lineRule="auto"/>
        <w:ind w:left="0" w:firstLine="360"/>
        <w:jc w:val="both"/>
        <w:rPr>
          <w:i/>
          <w:iCs/>
        </w:rPr>
      </w:pPr>
      <w:r w:rsidRPr="00A56F55">
        <w:rPr>
          <w:i/>
          <w:iCs/>
        </w:rPr>
        <w:t>Referitor la activitatea de montaj suprafață sintetică modulară oficială FIBA 3x3, sistem baschet oficial FIBA 3x3, sistem monitorizare meci, conform Caietului de sarcini</w:t>
      </w:r>
    </w:p>
    <w:p w14:paraId="6425E99B" w14:textId="77777777" w:rsidR="00382E42" w:rsidRPr="00A56F55" w:rsidRDefault="00382E42" w:rsidP="00382E42">
      <w:pPr>
        <w:spacing w:line="259" w:lineRule="auto"/>
        <w:ind w:firstLine="709"/>
        <w:jc w:val="both"/>
        <w:rPr>
          <w:rFonts w:ascii="Times New Roman" w:hAnsi="Times New Roman" w:cs="Times New Roman"/>
        </w:rPr>
      </w:pPr>
      <w:r w:rsidRPr="00A56F55">
        <w:rPr>
          <w:rFonts w:ascii="Times New Roman" w:hAnsi="Times New Roman" w:cs="Times New Roman"/>
          <w:b/>
          <w:iCs/>
        </w:rPr>
        <w:t xml:space="preserve">Document suport: </w:t>
      </w:r>
      <w:r w:rsidRPr="00A56F55">
        <w:rPr>
          <w:rFonts w:ascii="Times New Roman" w:hAnsi="Times New Roman" w:cs="Times New Roman"/>
        </w:rPr>
        <w:t xml:space="preserve">Documente care demonstrează conformitatea tehnică a produsului se va face prin prezentarea următoarelor documente relevante: </w:t>
      </w:r>
    </w:p>
    <w:p w14:paraId="1D7FD386" w14:textId="77777777" w:rsidR="00382E42" w:rsidRPr="00A56F55" w:rsidRDefault="00382E42" w:rsidP="00382E42">
      <w:pPr>
        <w:pStyle w:val="Listparagraf"/>
        <w:numPr>
          <w:ilvl w:val="0"/>
          <w:numId w:val="48"/>
        </w:numPr>
        <w:tabs>
          <w:tab w:val="left" w:pos="304"/>
        </w:tabs>
        <w:spacing w:line="276" w:lineRule="auto"/>
        <w:jc w:val="both"/>
      </w:pPr>
      <w:r w:rsidRPr="00A56F55">
        <w:t>Fișa produsului emisă de producătorul acestuia (cu traducere autorizată în limba română)</w:t>
      </w:r>
    </w:p>
    <w:p w14:paraId="4BE28AF4" w14:textId="77777777" w:rsidR="00382E42" w:rsidRPr="00A56F55" w:rsidRDefault="00382E42" w:rsidP="00382E42">
      <w:pPr>
        <w:pStyle w:val="Listparagraf"/>
        <w:numPr>
          <w:ilvl w:val="0"/>
          <w:numId w:val="48"/>
        </w:numPr>
        <w:tabs>
          <w:tab w:val="left" w:pos="304"/>
        </w:tabs>
        <w:spacing w:line="276" w:lineRule="auto"/>
        <w:jc w:val="both"/>
      </w:pPr>
      <w:r w:rsidRPr="00A56F55">
        <w:t>Rezultatele testelor de laborator, conform dosarului tehnic al producătorului</w:t>
      </w:r>
    </w:p>
    <w:p w14:paraId="4CF99339" w14:textId="77777777" w:rsidR="00382E42" w:rsidRPr="00A56F55" w:rsidRDefault="00382E42" w:rsidP="00382E42">
      <w:pPr>
        <w:pStyle w:val="Listparagraf"/>
        <w:numPr>
          <w:ilvl w:val="0"/>
          <w:numId w:val="48"/>
        </w:numPr>
        <w:tabs>
          <w:tab w:val="left" w:pos="304"/>
        </w:tabs>
        <w:spacing w:line="276" w:lineRule="auto"/>
        <w:jc w:val="both"/>
      </w:pPr>
      <w:r w:rsidRPr="00A56F55">
        <w:t>Certificat FIBA 3x3 (Federația Internațională de Baschet)</w:t>
      </w:r>
    </w:p>
    <w:p w14:paraId="1D91D0B8" w14:textId="77777777" w:rsidR="00382E42" w:rsidRPr="00A56F55" w:rsidRDefault="00382E42" w:rsidP="00382E42">
      <w:pPr>
        <w:spacing w:line="259" w:lineRule="auto"/>
        <w:ind w:firstLine="709"/>
        <w:jc w:val="both"/>
        <w:rPr>
          <w:rFonts w:ascii="Times New Roman" w:hAnsi="Times New Roman" w:cs="Times New Roman"/>
          <w:iCs/>
        </w:rPr>
      </w:pPr>
      <w:r w:rsidRPr="00A56F55">
        <w:rPr>
          <w:rFonts w:ascii="Times New Roman" w:hAnsi="Times New Roman" w:cs="Times New Roman"/>
        </w:rPr>
        <w:t>Documente relevante care demonstrează conformitatea tehnică a produsului, respectiv (Sistem baschet FIBA 3x3)</w:t>
      </w:r>
    </w:p>
    <w:p w14:paraId="7E00E29B" w14:textId="77777777" w:rsidR="00382E42" w:rsidRPr="00A56F55" w:rsidRDefault="00382E42" w:rsidP="00382E42">
      <w:pPr>
        <w:pStyle w:val="Listparagraf"/>
        <w:numPr>
          <w:ilvl w:val="0"/>
          <w:numId w:val="46"/>
        </w:numPr>
        <w:spacing w:line="259" w:lineRule="auto"/>
        <w:ind w:left="0" w:firstLine="360"/>
        <w:jc w:val="both"/>
        <w:rPr>
          <w:i/>
          <w:iCs/>
        </w:rPr>
      </w:pPr>
      <w:r w:rsidRPr="00A56F55">
        <w:rPr>
          <w:i/>
          <w:iCs/>
        </w:rPr>
        <w:t>Referitor la activitatea de transport, conform Caietului de sarcini, cerințe tehnice specifice - Flexibilitate în asigurarea mijloacelor de transport astfel încât acestea să fie disponibile la cerere 24 ore/zi</w:t>
      </w:r>
    </w:p>
    <w:p w14:paraId="03024441" w14:textId="77777777" w:rsidR="00382E42" w:rsidRPr="00A56F55" w:rsidRDefault="00382E42" w:rsidP="00382E42">
      <w:pPr>
        <w:ind w:firstLine="720"/>
        <w:jc w:val="both"/>
        <w:rPr>
          <w:rFonts w:ascii="Times New Roman" w:hAnsi="Times New Roman" w:cs="Times New Roman"/>
          <w:b/>
          <w:iCs/>
        </w:rPr>
      </w:pPr>
      <w:r w:rsidRPr="00A56F55">
        <w:rPr>
          <w:rFonts w:ascii="Times New Roman" w:hAnsi="Times New Roman" w:cs="Times New Roman"/>
          <w:b/>
          <w:iCs/>
        </w:rPr>
        <w:t>Document suport:</w:t>
      </w:r>
    </w:p>
    <w:p w14:paraId="0901337B" w14:textId="3034B6AD" w:rsidR="00382E42" w:rsidRPr="00A56F55" w:rsidRDefault="00382E42" w:rsidP="00382E42">
      <w:pPr>
        <w:pStyle w:val="Listparagraf"/>
        <w:numPr>
          <w:ilvl w:val="0"/>
          <w:numId w:val="48"/>
        </w:numPr>
        <w:tabs>
          <w:tab w:val="left" w:pos="304"/>
        </w:tabs>
        <w:spacing w:after="200" w:line="276" w:lineRule="auto"/>
        <w:ind w:left="21" w:hanging="21"/>
        <w:jc w:val="both"/>
      </w:pPr>
      <w:r w:rsidRPr="00A56F55">
        <w:lastRenderedPageBreak/>
        <w:t>Orice document care să ateste o experiență anterioară în domeniul transportului de persoane în cadrul turneelor internaționale oficiale FIBA 3x3 (minim 3 turnee în ultimele 24 de luni)</w:t>
      </w:r>
      <w:r w:rsidR="006A1906" w:rsidRPr="00A56F55">
        <w:t>;</w:t>
      </w:r>
    </w:p>
    <w:p w14:paraId="0E209C34" w14:textId="77777777" w:rsidR="00382E42" w:rsidRPr="00A56F55" w:rsidRDefault="00382E42" w:rsidP="00382E42">
      <w:pPr>
        <w:pStyle w:val="Listparagraf"/>
        <w:numPr>
          <w:ilvl w:val="0"/>
          <w:numId w:val="48"/>
        </w:numPr>
        <w:tabs>
          <w:tab w:val="left" w:pos="304"/>
        </w:tabs>
        <w:spacing w:after="200" w:line="276" w:lineRule="auto"/>
        <w:ind w:left="21" w:hanging="21"/>
        <w:jc w:val="both"/>
      </w:pPr>
      <w:r w:rsidRPr="00A56F55">
        <w:t>Licență transport;</w:t>
      </w:r>
    </w:p>
    <w:p w14:paraId="141528F0" w14:textId="463CD2CD" w:rsidR="00382E42" w:rsidRPr="00A56F55" w:rsidRDefault="006A1906" w:rsidP="00382E42">
      <w:pPr>
        <w:pStyle w:val="Listparagraf"/>
        <w:numPr>
          <w:ilvl w:val="0"/>
          <w:numId w:val="48"/>
        </w:numPr>
        <w:tabs>
          <w:tab w:val="left" w:pos="304"/>
        </w:tabs>
        <w:spacing w:after="200" w:line="276" w:lineRule="auto"/>
        <w:ind w:left="21" w:hanging="21"/>
        <w:jc w:val="both"/>
      </w:pPr>
      <w:r w:rsidRPr="00A56F55">
        <w:t>Asigurare pasageri și bagaje.</w:t>
      </w:r>
    </w:p>
    <w:p w14:paraId="0AD0304E" w14:textId="77777777" w:rsidR="00382E42" w:rsidRPr="00A56F55" w:rsidRDefault="00382E42" w:rsidP="00382E42">
      <w:pPr>
        <w:pStyle w:val="Listparagraf"/>
        <w:numPr>
          <w:ilvl w:val="0"/>
          <w:numId w:val="46"/>
        </w:numPr>
        <w:spacing w:line="259" w:lineRule="auto"/>
        <w:ind w:left="0" w:firstLine="360"/>
        <w:jc w:val="both"/>
        <w:rPr>
          <w:i/>
          <w:iCs/>
        </w:rPr>
      </w:pPr>
      <w:r w:rsidRPr="00A56F55">
        <w:rPr>
          <w:i/>
          <w:iCs/>
        </w:rPr>
        <w:t xml:space="preserve">Referitor la activitatea de fotografiere și postprocesare digitală, conform Caietului de sarcini </w:t>
      </w:r>
    </w:p>
    <w:p w14:paraId="6FD9E980"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Cerințe minime </w:t>
      </w:r>
      <w:r w:rsidRPr="00A56F55">
        <w:rPr>
          <w:rFonts w:ascii="Times New Roman" w:hAnsi="Times New Roman" w:cs="Times New Roman"/>
          <w:bCs/>
        </w:rPr>
        <w:t xml:space="preserve">– Ofertantul trebuie să dispună de echipamente </w:t>
      </w:r>
      <w:proofErr w:type="spellStart"/>
      <w:r w:rsidRPr="00A56F55">
        <w:rPr>
          <w:rFonts w:ascii="Times New Roman" w:hAnsi="Times New Roman" w:cs="Times New Roman"/>
          <w:bCs/>
        </w:rPr>
        <w:t>foto</w:t>
      </w:r>
      <w:proofErr w:type="spellEnd"/>
      <w:r w:rsidRPr="00A56F55">
        <w:rPr>
          <w:rFonts w:ascii="Times New Roman" w:hAnsi="Times New Roman" w:cs="Times New Roman"/>
          <w:bCs/>
        </w:rPr>
        <w:t xml:space="preserve"> și IT (pentru editare în timp real) de ultimă generație.</w:t>
      </w:r>
    </w:p>
    <w:p w14:paraId="15DFCECC" w14:textId="77777777" w:rsidR="00382E42" w:rsidRPr="00A56F55" w:rsidRDefault="00382E42" w:rsidP="00382E42">
      <w:pPr>
        <w:ind w:firstLine="720"/>
        <w:jc w:val="both"/>
        <w:rPr>
          <w:rFonts w:ascii="Times New Roman" w:hAnsi="Times New Roman" w:cs="Times New Roman"/>
          <w:b/>
          <w:iCs/>
        </w:rPr>
      </w:pPr>
      <w:r w:rsidRPr="00A56F55">
        <w:rPr>
          <w:rFonts w:ascii="Times New Roman" w:hAnsi="Times New Roman" w:cs="Times New Roman"/>
          <w:b/>
          <w:iCs/>
        </w:rPr>
        <w:t xml:space="preserve">Document suport: </w:t>
      </w:r>
      <w:r w:rsidRPr="00A56F55">
        <w:rPr>
          <w:rFonts w:ascii="Times New Roman" w:hAnsi="Times New Roman" w:cs="Times New Roman"/>
          <w:bCs/>
        </w:rPr>
        <w:t>se va completa Declarație pe proprie răspundere privind utilajele, instalațiile, echipamentele tehnice de care va dispune ofertantul pentru îndeplinirea corespunzătoare a contractului.</w:t>
      </w:r>
    </w:p>
    <w:p w14:paraId="460D2A92"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Cs/>
        </w:rPr>
        <w:t>Se va menționa forma dreptului de folosință (contract de închiriere, contract de comodat etc).</w:t>
      </w:r>
    </w:p>
    <w:p w14:paraId="0227014E" w14:textId="77777777" w:rsidR="00382E42" w:rsidRPr="00A56F55" w:rsidRDefault="00382E42" w:rsidP="00382E42">
      <w:pPr>
        <w:pStyle w:val="Listparagraf"/>
        <w:numPr>
          <w:ilvl w:val="0"/>
          <w:numId w:val="46"/>
        </w:numPr>
        <w:spacing w:line="259" w:lineRule="auto"/>
        <w:ind w:left="0" w:firstLine="360"/>
        <w:jc w:val="both"/>
        <w:rPr>
          <w:i/>
          <w:iCs/>
        </w:rPr>
      </w:pPr>
      <w:r w:rsidRPr="00A56F55">
        <w:rPr>
          <w:i/>
          <w:iCs/>
        </w:rPr>
        <w:t xml:space="preserve">Referitor la activitatea de filmare, se solicită prezența unei echipe de </w:t>
      </w:r>
      <w:proofErr w:type="spellStart"/>
      <w:r w:rsidRPr="00A56F55">
        <w:rPr>
          <w:i/>
          <w:iCs/>
        </w:rPr>
        <w:t>videograf</w:t>
      </w:r>
      <w:proofErr w:type="spellEnd"/>
      <w:r w:rsidRPr="00A56F55">
        <w:rPr>
          <w:i/>
          <w:iCs/>
        </w:rPr>
        <w:t xml:space="preserve"> conform Caietului de sarcini </w:t>
      </w:r>
    </w:p>
    <w:p w14:paraId="2D69ADC8"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Cerințe minime – </w:t>
      </w:r>
      <w:r w:rsidRPr="00A56F55">
        <w:rPr>
          <w:rFonts w:ascii="Times New Roman" w:hAnsi="Times New Roman" w:cs="Times New Roman"/>
          <w:bCs/>
        </w:rPr>
        <w:t>sunt necesare următoarele echipamente logistice (de ultima generație) având următoarele specificații tehnice:</w:t>
      </w:r>
      <w:r w:rsidRPr="00A56F55">
        <w:rPr>
          <w:rFonts w:ascii="Times New Roman" w:hAnsi="Times New Roman" w:cs="Times New Roman"/>
          <w:b/>
          <w:bCs/>
        </w:rPr>
        <w:t xml:space="preserve"> </w:t>
      </w:r>
    </w:p>
    <w:p w14:paraId="4A3C9E16" w14:textId="77777777" w:rsidR="00382E42" w:rsidRPr="00A56F55" w:rsidRDefault="00382E42" w:rsidP="00382E42">
      <w:pPr>
        <w:pStyle w:val="Listparagraf"/>
        <w:spacing w:line="259" w:lineRule="auto"/>
        <w:jc w:val="both"/>
        <w:rPr>
          <w:iCs/>
        </w:rPr>
      </w:pPr>
      <w:r w:rsidRPr="00A56F55">
        <w:rPr>
          <w:iCs/>
        </w:rPr>
        <w:t>- echipamente de producție 2160p 4K</w:t>
      </w:r>
    </w:p>
    <w:p w14:paraId="128986F7" w14:textId="77777777" w:rsidR="00382E42" w:rsidRPr="00A56F55" w:rsidRDefault="00382E42" w:rsidP="00382E42">
      <w:pPr>
        <w:pStyle w:val="Listparagraf"/>
        <w:spacing w:line="259" w:lineRule="auto"/>
        <w:jc w:val="both"/>
        <w:rPr>
          <w:iCs/>
        </w:rPr>
      </w:pPr>
      <w:r w:rsidRPr="00A56F55">
        <w:rPr>
          <w:iCs/>
        </w:rPr>
        <w:t xml:space="preserve">- dotare standard: stabilizatori, </w:t>
      </w:r>
      <w:proofErr w:type="spellStart"/>
      <w:r w:rsidRPr="00A56F55">
        <w:rPr>
          <w:iCs/>
        </w:rPr>
        <w:t>dronă</w:t>
      </w:r>
      <w:proofErr w:type="spellEnd"/>
      <w:r w:rsidRPr="00A56F55">
        <w:rPr>
          <w:iCs/>
        </w:rPr>
        <w:t xml:space="preserve">, capabilitate </w:t>
      </w:r>
      <w:proofErr w:type="spellStart"/>
      <w:r w:rsidRPr="00A56F55">
        <w:rPr>
          <w:iCs/>
        </w:rPr>
        <w:t>superlomo</w:t>
      </w:r>
      <w:proofErr w:type="spellEnd"/>
      <w:r w:rsidRPr="00A56F55">
        <w:rPr>
          <w:iCs/>
        </w:rPr>
        <w:t xml:space="preserve"> de până la 1000 FPS</w:t>
      </w:r>
    </w:p>
    <w:p w14:paraId="410B6475" w14:textId="3DD799A7" w:rsidR="00382E42" w:rsidRPr="00A56F55" w:rsidRDefault="00382E42" w:rsidP="00382E42">
      <w:pPr>
        <w:ind w:firstLine="720"/>
        <w:jc w:val="both"/>
        <w:rPr>
          <w:rFonts w:ascii="Times New Roman" w:hAnsi="Times New Roman" w:cs="Times New Roman"/>
          <w:b/>
          <w:iCs/>
        </w:rPr>
      </w:pPr>
      <w:r w:rsidRPr="00A56F55">
        <w:rPr>
          <w:rFonts w:ascii="Times New Roman" w:hAnsi="Times New Roman" w:cs="Times New Roman"/>
          <w:b/>
          <w:iCs/>
        </w:rPr>
        <w:t xml:space="preserve">Document suport: </w:t>
      </w:r>
      <w:r w:rsidRPr="00A56F55">
        <w:rPr>
          <w:rFonts w:ascii="Times New Roman" w:hAnsi="Times New Roman" w:cs="Times New Roman"/>
          <w:bCs/>
        </w:rPr>
        <w:t>se va completa Declarație pe proprie răspundere privind utilajele, instalațiile, echipamentele tehnice de care va dispune ofertantul pentru îndeplinirea corespunzătoare a contractului</w:t>
      </w:r>
      <w:r w:rsidR="00506FAB" w:rsidRPr="00A56F55">
        <w:rPr>
          <w:rFonts w:ascii="Times New Roman" w:hAnsi="Times New Roman" w:cs="Times New Roman"/>
          <w:bCs/>
        </w:rPr>
        <w:t>.</w:t>
      </w:r>
    </w:p>
    <w:p w14:paraId="6D19B537"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Cs/>
        </w:rPr>
        <w:t>Se va menționa forma dreptului de folosință (contract de închiriere, contract de comodat etc)</w:t>
      </w:r>
    </w:p>
    <w:p w14:paraId="0E4A0195" w14:textId="77777777" w:rsidR="00382E42" w:rsidRPr="00A56F55" w:rsidRDefault="00382E42" w:rsidP="00382E42">
      <w:pPr>
        <w:pStyle w:val="Listparagraf"/>
        <w:numPr>
          <w:ilvl w:val="0"/>
          <w:numId w:val="46"/>
        </w:numPr>
        <w:spacing w:line="259" w:lineRule="auto"/>
        <w:ind w:left="0" w:firstLine="360"/>
        <w:jc w:val="both"/>
        <w:rPr>
          <w:i/>
          <w:iCs/>
        </w:rPr>
      </w:pPr>
      <w:r w:rsidRPr="00A56F55">
        <w:rPr>
          <w:i/>
          <w:iCs/>
        </w:rPr>
        <w:t xml:space="preserve">Referitor la asistența medicală, conform Protocolului Medical FIBA și Caietului de sarcini </w:t>
      </w:r>
    </w:p>
    <w:p w14:paraId="482B7BAF" w14:textId="460F4E69"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
          <w:bCs/>
        </w:rPr>
        <w:t xml:space="preserve">Cerințe minime: </w:t>
      </w:r>
      <w:r w:rsidRPr="00A56F55">
        <w:rPr>
          <w:rFonts w:ascii="Times New Roman" w:hAnsi="Times New Roman" w:cs="Times New Roman"/>
          <w:bCs/>
        </w:rPr>
        <w:t xml:space="preserve">Asigurarea tuturor produselor medicale necesare pentru prim ajutor conform listei de echipamente (Lista va fi anexată la </w:t>
      </w:r>
      <w:r w:rsidR="00F35897" w:rsidRPr="00A56F55">
        <w:rPr>
          <w:rFonts w:ascii="Times New Roman" w:hAnsi="Times New Roman" w:cs="Times New Roman"/>
          <w:bCs/>
        </w:rPr>
        <w:t>C</w:t>
      </w:r>
      <w:r w:rsidRPr="00A56F55">
        <w:rPr>
          <w:rFonts w:ascii="Times New Roman" w:hAnsi="Times New Roman" w:cs="Times New Roman"/>
          <w:bCs/>
        </w:rPr>
        <w:t xml:space="preserve">aietul de sarcini). Asigurarea tuturor echipamentelor, dotărilor și produselor specifice și consumabile necesare pentru fizioterapie și </w:t>
      </w:r>
      <w:proofErr w:type="spellStart"/>
      <w:r w:rsidRPr="00A56F55">
        <w:rPr>
          <w:rFonts w:ascii="Times New Roman" w:hAnsi="Times New Roman" w:cs="Times New Roman"/>
          <w:bCs/>
        </w:rPr>
        <w:t>taping</w:t>
      </w:r>
      <w:proofErr w:type="spellEnd"/>
      <w:r w:rsidRPr="00A56F55">
        <w:rPr>
          <w:rFonts w:ascii="Times New Roman" w:hAnsi="Times New Roman" w:cs="Times New Roman"/>
          <w:bCs/>
        </w:rPr>
        <w:t>. Prezența unei ambulanțe cu per</w:t>
      </w:r>
      <w:r w:rsidR="00506FAB" w:rsidRPr="00A56F55">
        <w:rPr>
          <w:rFonts w:ascii="Times New Roman" w:hAnsi="Times New Roman" w:cs="Times New Roman"/>
          <w:bCs/>
        </w:rPr>
        <w:t xml:space="preserve">sonal calificat (medic, </w:t>
      </w:r>
      <w:proofErr w:type="spellStart"/>
      <w:r w:rsidR="00506FAB" w:rsidRPr="00A56F55">
        <w:rPr>
          <w:rFonts w:ascii="Times New Roman" w:hAnsi="Times New Roman" w:cs="Times New Roman"/>
          <w:bCs/>
        </w:rPr>
        <w:t>ambulanț</w:t>
      </w:r>
      <w:r w:rsidRPr="00A56F55">
        <w:rPr>
          <w:rFonts w:ascii="Times New Roman" w:hAnsi="Times New Roman" w:cs="Times New Roman"/>
          <w:bCs/>
        </w:rPr>
        <w:t>ier</w:t>
      </w:r>
      <w:proofErr w:type="spellEnd"/>
      <w:r w:rsidRPr="00A56F55">
        <w:rPr>
          <w:rFonts w:ascii="Times New Roman" w:hAnsi="Times New Roman" w:cs="Times New Roman"/>
          <w:bCs/>
        </w:rPr>
        <w:t>, șofer), dotată cu defibrilator, instalație de oxigen, targă și toate materialele nece</w:t>
      </w:r>
      <w:r w:rsidR="00F35897" w:rsidRPr="00A56F55">
        <w:rPr>
          <w:rFonts w:ascii="Times New Roman" w:hAnsi="Times New Roman" w:cs="Times New Roman"/>
          <w:bCs/>
        </w:rPr>
        <w:t>sare conform listei anexate la C</w:t>
      </w:r>
      <w:r w:rsidRPr="00A56F55">
        <w:rPr>
          <w:rFonts w:ascii="Times New Roman" w:hAnsi="Times New Roman" w:cs="Times New Roman"/>
          <w:bCs/>
        </w:rPr>
        <w:t>aietul de sarcini.</w:t>
      </w:r>
    </w:p>
    <w:p w14:paraId="4734B826" w14:textId="77777777" w:rsidR="00382E42" w:rsidRPr="00A56F55" w:rsidRDefault="00382E42" w:rsidP="00382E42">
      <w:pPr>
        <w:ind w:firstLine="720"/>
        <w:jc w:val="both"/>
        <w:rPr>
          <w:rFonts w:ascii="Times New Roman" w:hAnsi="Times New Roman" w:cs="Times New Roman"/>
          <w:b/>
          <w:iCs/>
        </w:rPr>
      </w:pPr>
      <w:r w:rsidRPr="00A56F55">
        <w:rPr>
          <w:rFonts w:ascii="Times New Roman" w:hAnsi="Times New Roman" w:cs="Times New Roman"/>
          <w:b/>
          <w:iCs/>
        </w:rPr>
        <w:t xml:space="preserve">Document suport: </w:t>
      </w:r>
      <w:r w:rsidRPr="00A56F55">
        <w:rPr>
          <w:rFonts w:ascii="Times New Roman" w:hAnsi="Times New Roman" w:cs="Times New Roman"/>
          <w:bCs/>
        </w:rPr>
        <w:t>se va completa Declarație pe proprie răspundere privind utilajele, instalațiile, echipamentele tehnice și produsele de care va dispune ofertantul pentru îndeplinirea corespunzătoare a contractului.</w:t>
      </w:r>
    </w:p>
    <w:p w14:paraId="4C895FE6" w14:textId="77777777" w:rsidR="00382E42" w:rsidRPr="00A56F55" w:rsidRDefault="00382E42" w:rsidP="00382E42">
      <w:pPr>
        <w:ind w:firstLine="720"/>
        <w:jc w:val="both"/>
        <w:rPr>
          <w:rFonts w:ascii="Times New Roman" w:hAnsi="Times New Roman" w:cs="Times New Roman"/>
          <w:bCs/>
        </w:rPr>
      </w:pPr>
      <w:r w:rsidRPr="00A56F55">
        <w:rPr>
          <w:rFonts w:ascii="Times New Roman" w:hAnsi="Times New Roman" w:cs="Times New Roman"/>
          <w:bCs/>
        </w:rPr>
        <w:t>Se va menționa forma dreptului de folosință (contract de închiriere, contract de comodat etc).</w:t>
      </w:r>
    </w:p>
    <w:p w14:paraId="309CCC3C" w14:textId="77777777" w:rsidR="00506FAB" w:rsidRPr="00A56F55" w:rsidRDefault="00506FAB" w:rsidP="00382E42">
      <w:pPr>
        <w:ind w:firstLine="720"/>
        <w:jc w:val="both"/>
        <w:rPr>
          <w:rFonts w:ascii="Times New Roman" w:hAnsi="Times New Roman" w:cs="Times New Roman"/>
          <w:bCs/>
        </w:rPr>
      </w:pPr>
    </w:p>
    <w:p w14:paraId="0A53D811" w14:textId="77777777" w:rsidR="00506FAB" w:rsidRPr="00A56F55" w:rsidRDefault="00506FAB" w:rsidP="00382E42">
      <w:pPr>
        <w:ind w:firstLine="720"/>
        <w:jc w:val="both"/>
        <w:rPr>
          <w:rFonts w:ascii="Times New Roman" w:hAnsi="Times New Roman" w:cs="Times New Roman"/>
          <w:bCs/>
        </w:rPr>
      </w:pPr>
    </w:p>
    <w:p w14:paraId="4D30C914" w14:textId="77777777" w:rsidR="00382E42" w:rsidRPr="00A56F55" w:rsidRDefault="00382E42" w:rsidP="00382E42">
      <w:pPr>
        <w:pStyle w:val="Listparagraf"/>
        <w:numPr>
          <w:ilvl w:val="0"/>
          <w:numId w:val="46"/>
        </w:numPr>
        <w:spacing w:line="259" w:lineRule="auto"/>
        <w:jc w:val="both"/>
        <w:rPr>
          <w:i/>
          <w:iCs/>
        </w:rPr>
      </w:pPr>
      <w:r w:rsidRPr="00A56F55">
        <w:rPr>
          <w:i/>
          <w:iCs/>
        </w:rPr>
        <w:t xml:space="preserve">Referitor la mâncare și băutură </w:t>
      </w:r>
    </w:p>
    <w:p w14:paraId="639EEBE4" w14:textId="7F332541"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Cerințe minime: </w:t>
      </w:r>
      <w:r w:rsidRPr="00A56F55">
        <w:rPr>
          <w:rFonts w:ascii="Times New Roman" w:hAnsi="Times New Roman" w:cs="Times New Roman"/>
          <w:bCs/>
        </w:rPr>
        <w:t>Se vor asigura minimum 3 mese pe zi, în regim bufet variat, cu următoare</w:t>
      </w:r>
      <w:r w:rsidR="0085246B" w:rsidRPr="00A56F55">
        <w:rPr>
          <w:rFonts w:ascii="Times New Roman" w:hAnsi="Times New Roman" w:cs="Times New Roman"/>
          <w:bCs/>
        </w:rPr>
        <w:t>a</w:t>
      </w:r>
      <w:r w:rsidRPr="00A56F55">
        <w:rPr>
          <w:rFonts w:ascii="Times New Roman" w:hAnsi="Times New Roman" w:cs="Times New Roman"/>
          <w:bCs/>
        </w:rPr>
        <w:t xml:space="preserve"> selecție a mâncării: fel principal/primul fel, garnituri, bar de salate, două tipuri de carne, fructe ș</w:t>
      </w:r>
      <w:r w:rsidR="00F35897" w:rsidRPr="00A56F55">
        <w:rPr>
          <w:rFonts w:ascii="Times New Roman" w:hAnsi="Times New Roman" w:cs="Times New Roman"/>
          <w:bCs/>
        </w:rPr>
        <w:t>i desert, conform prevederilor C</w:t>
      </w:r>
      <w:r w:rsidRPr="00A56F55">
        <w:rPr>
          <w:rFonts w:ascii="Times New Roman" w:hAnsi="Times New Roman" w:cs="Times New Roman"/>
          <w:bCs/>
        </w:rPr>
        <w:t xml:space="preserve">aietului de sarcini. Se va asigura apă filtrată și băuturile răcoritoare gratuit la toate </w:t>
      </w:r>
      <w:r w:rsidR="0085246B" w:rsidRPr="00A56F55">
        <w:rPr>
          <w:rFonts w:ascii="Times New Roman" w:hAnsi="Times New Roman" w:cs="Times New Roman"/>
          <w:bCs/>
        </w:rPr>
        <w:t>mesele (î</w:t>
      </w:r>
      <w:r w:rsidRPr="00A56F55">
        <w:rPr>
          <w:rFonts w:ascii="Times New Roman" w:hAnsi="Times New Roman" w:cs="Times New Roman"/>
          <w:bCs/>
        </w:rPr>
        <w:t>n toate cazurile, ar trebui folosite alternative la orice material plastic de unică folosință, ceea ce include tacâmu</w:t>
      </w:r>
      <w:r w:rsidR="0085246B" w:rsidRPr="00A56F55">
        <w:rPr>
          <w:rFonts w:ascii="Times New Roman" w:hAnsi="Times New Roman" w:cs="Times New Roman"/>
          <w:bCs/>
        </w:rPr>
        <w:t>ri, recipiente, sticle și pungi</w:t>
      </w:r>
      <w:r w:rsidRPr="00A56F55">
        <w:rPr>
          <w:rFonts w:ascii="Times New Roman" w:hAnsi="Times New Roman" w:cs="Times New Roman"/>
          <w:bCs/>
        </w:rPr>
        <w:t>)</w:t>
      </w:r>
      <w:r w:rsidR="0085246B" w:rsidRPr="00A56F55">
        <w:rPr>
          <w:rFonts w:ascii="Times New Roman" w:hAnsi="Times New Roman" w:cs="Times New Roman"/>
          <w:bCs/>
        </w:rPr>
        <w:t>.</w:t>
      </w:r>
      <w:r w:rsidRPr="00A56F55">
        <w:rPr>
          <w:rFonts w:ascii="Times New Roman" w:hAnsi="Times New Roman" w:cs="Times New Roman"/>
          <w:bCs/>
        </w:rPr>
        <w:t xml:space="preserve"> În cazul în care competiția se desfășoară în timpul zilei, prânzul ar trebui asigurat direct la locație, prin </w:t>
      </w:r>
      <w:proofErr w:type="spellStart"/>
      <w:r w:rsidRPr="00A56F55">
        <w:rPr>
          <w:rFonts w:ascii="Times New Roman" w:hAnsi="Times New Roman" w:cs="Times New Roman"/>
          <w:bCs/>
        </w:rPr>
        <w:t>catering</w:t>
      </w:r>
      <w:proofErr w:type="spellEnd"/>
      <w:r w:rsidRPr="00A56F55">
        <w:rPr>
          <w:rFonts w:ascii="Times New Roman" w:hAnsi="Times New Roman" w:cs="Times New Roman"/>
          <w:bCs/>
        </w:rPr>
        <w:t xml:space="preserve"> furnizat de hotel sau de o altă firmă de servicii. În cazul în care personalul și echipele sosesc după închiderea cinei, ar trebui asigurată o opțiune de masă în cameră (pachet pentru cină — </w:t>
      </w:r>
      <w:proofErr w:type="spellStart"/>
      <w:r w:rsidRPr="00A56F55">
        <w:rPr>
          <w:rFonts w:ascii="Times New Roman" w:hAnsi="Times New Roman" w:cs="Times New Roman"/>
          <w:bCs/>
        </w:rPr>
        <w:t>dinner</w:t>
      </w:r>
      <w:proofErr w:type="spellEnd"/>
      <w:r w:rsidRPr="00A56F55">
        <w:rPr>
          <w:rFonts w:ascii="Times New Roman" w:hAnsi="Times New Roman" w:cs="Times New Roman"/>
          <w:bCs/>
        </w:rPr>
        <w:t xml:space="preserve"> box — sau sandviș). Se va ține cont de excepțiile referitoare la dietele </w:t>
      </w:r>
      <w:r w:rsidRPr="00A56F55">
        <w:rPr>
          <w:rFonts w:ascii="Times New Roman" w:hAnsi="Times New Roman" w:cs="Times New Roman"/>
          <w:bCs/>
        </w:rPr>
        <w:lastRenderedPageBreak/>
        <w:t xml:space="preserve">vegetariene și/sau </w:t>
      </w:r>
      <w:proofErr w:type="spellStart"/>
      <w:r w:rsidRPr="00A56F55">
        <w:rPr>
          <w:rFonts w:ascii="Times New Roman" w:hAnsi="Times New Roman" w:cs="Times New Roman"/>
          <w:bCs/>
        </w:rPr>
        <w:t>vegană</w:t>
      </w:r>
      <w:proofErr w:type="spellEnd"/>
      <w:r w:rsidRPr="00A56F55">
        <w:rPr>
          <w:rFonts w:ascii="Times New Roman" w:hAnsi="Times New Roman" w:cs="Times New Roman"/>
          <w:bCs/>
        </w:rPr>
        <w:t xml:space="preserve">, precum și alte restricții alimentare. Se vor pune la dispoziția jucătorilor, personalului și voluntarilor la locația competiției gustări și băuturi (apă, băuturi răcoritoare și </w:t>
      </w:r>
      <w:proofErr w:type="spellStart"/>
      <w:r w:rsidRPr="00A56F55">
        <w:rPr>
          <w:rFonts w:ascii="Times New Roman" w:hAnsi="Times New Roman" w:cs="Times New Roman"/>
          <w:bCs/>
        </w:rPr>
        <w:t>izotonice</w:t>
      </w:r>
      <w:proofErr w:type="spellEnd"/>
      <w:r w:rsidRPr="00A56F55">
        <w:rPr>
          <w:rFonts w:ascii="Times New Roman" w:hAnsi="Times New Roman" w:cs="Times New Roman"/>
          <w:bCs/>
        </w:rPr>
        <w:t>, ceai cu gheață, fructe, produse patiserie și/sau pâine etc.). Să existe o sursă care să permită reumplerea surselor reutilizabile.</w:t>
      </w:r>
    </w:p>
    <w:p w14:paraId="62CC6BAF" w14:textId="77777777" w:rsidR="00382E42" w:rsidRPr="00A56F55" w:rsidRDefault="00382E42" w:rsidP="00382E42">
      <w:pPr>
        <w:ind w:firstLine="720"/>
        <w:jc w:val="both"/>
        <w:rPr>
          <w:rFonts w:ascii="Times New Roman" w:hAnsi="Times New Roman" w:cs="Times New Roman"/>
          <w:b/>
          <w:bCs/>
        </w:rPr>
      </w:pPr>
      <w:r w:rsidRPr="00A56F55">
        <w:rPr>
          <w:rFonts w:ascii="Times New Roman" w:hAnsi="Times New Roman" w:cs="Times New Roman"/>
          <w:b/>
          <w:bCs/>
        </w:rPr>
        <w:t xml:space="preserve">Document suport: </w:t>
      </w:r>
      <w:r w:rsidRPr="00A56F55">
        <w:rPr>
          <w:rFonts w:ascii="Times New Roman" w:hAnsi="Times New Roman" w:cs="Times New Roman"/>
          <w:bCs/>
        </w:rPr>
        <w:t>se va completa Declarație pe proprie răspundere privind mâncarea și băutura.</w:t>
      </w:r>
    </w:p>
    <w:p w14:paraId="574BFAF4" w14:textId="77777777" w:rsidR="00382E42" w:rsidRPr="00A56F55" w:rsidRDefault="00382E42" w:rsidP="00382E42">
      <w:pPr>
        <w:pStyle w:val="Listparagraf"/>
        <w:numPr>
          <w:ilvl w:val="0"/>
          <w:numId w:val="46"/>
        </w:numPr>
        <w:spacing w:line="259" w:lineRule="auto"/>
        <w:jc w:val="both"/>
        <w:rPr>
          <w:i/>
          <w:iCs/>
        </w:rPr>
      </w:pPr>
      <w:r w:rsidRPr="00A56F55">
        <w:rPr>
          <w:i/>
          <w:iCs/>
        </w:rPr>
        <w:t>Referitor la cazare</w:t>
      </w:r>
    </w:p>
    <w:p w14:paraId="18E74F70" w14:textId="066B2055" w:rsidR="00382E42" w:rsidRPr="00A56F55" w:rsidRDefault="00382E42" w:rsidP="00382E42">
      <w:pPr>
        <w:ind w:firstLine="720"/>
        <w:jc w:val="both"/>
        <w:rPr>
          <w:rFonts w:ascii="Times New Roman" w:hAnsi="Times New Roman" w:cs="Times New Roman"/>
        </w:rPr>
      </w:pPr>
      <w:r w:rsidRPr="00A56F55">
        <w:rPr>
          <w:rFonts w:ascii="Times New Roman" w:hAnsi="Times New Roman" w:cs="Times New Roman"/>
          <w:b/>
          <w:bCs/>
        </w:rPr>
        <w:t xml:space="preserve">Cerințe minime: </w:t>
      </w:r>
      <w:r w:rsidRPr="00A56F55">
        <w:rPr>
          <w:rFonts w:ascii="Times New Roman" w:hAnsi="Times New Roman" w:cs="Times New Roman"/>
        </w:rPr>
        <w:t>Se vor asigura cazare cu pensiune completă pentru echipe și staff într-un hotel de minimum</w:t>
      </w:r>
      <w:r w:rsidR="00F35897" w:rsidRPr="00A56F55">
        <w:rPr>
          <w:rFonts w:ascii="Times New Roman" w:hAnsi="Times New Roman" w:cs="Times New Roman"/>
        </w:rPr>
        <w:t xml:space="preserve"> 3 stele, conform prevederilor C</w:t>
      </w:r>
      <w:r w:rsidRPr="00A56F55">
        <w:rPr>
          <w:rFonts w:ascii="Times New Roman" w:hAnsi="Times New Roman" w:cs="Times New Roman"/>
        </w:rPr>
        <w:t xml:space="preserve">aietului de sarcini. Hotelul trebuie să garanteze următoarele servicii și facilități: conexiune gratuită internet </w:t>
      </w:r>
      <w:proofErr w:type="spellStart"/>
      <w:r w:rsidRPr="00A56F55">
        <w:rPr>
          <w:rFonts w:ascii="Times New Roman" w:hAnsi="Times New Roman" w:cs="Times New Roman"/>
        </w:rPr>
        <w:t>wi</w:t>
      </w:r>
      <w:proofErr w:type="spellEnd"/>
      <w:r w:rsidRPr="00A56F55">
        <w:rPr>
          <w:rFonts w:ascii="Times New Roman" w:hAnsi="Times New Roman" w:cs="Times New Roman"/>
        </w:rPr>
        <w:t xml:space="preserve">-fi de mare viteză în lobby, cablu sau </w:t>
      </w:r>
      <w:proofErr w:type="spellStart"/>
      <w:r w:rsidRPr="00A56F55">
        <w:rPr>
          <w:rFonts w:ascii="Times New Roman" w:hAnsi="Times New Roman" w:cs="Times New Roman"/>
        </w:rPr>
        <w:t>wi</w:t>
      </w:r>
      <w:proofErr w:type="spellEnd"/>
      <w:r w:rsidRPr="00A56F55">
        <w:rPr>
          <w:rFonts w:ascii="Times New Roman" w:hAnsi="Times New Roman" w:cs="Times New Roman"/>
        </w:rPr>
        <w:t xml:space="preserve">-fi în cameră, sală de ședință (echipată cu proiector ecran, capacitate 20 persoane), sală mică de ședință pentru 6 persoane, sală mare de mese (minim 70 de persoane). Se vor asigura minimum următoarele categorii de camere: 2 camere </w:t>
      </w:r>
      <w:proofErr w:type="spellStart"/>
      <w:r w:rsidRPr="00A56F55">
        <w:rPr>
          <w:rFonts w:ascii="Times New Roman" w:hAnsi="Times New Roman" w:cs="Times New Roman"/>
        </w:rPr>
        <w:t>twin</w:t>
      </w:r>
      <w:proofErr w:type="spellEnd"/>
      <w:r w:rsidRPr="00A56F55">
        <w:rPr>
          <w:rFonts w:ascii="Times New Roman" w:hAnsi="Times New Roman" w:cs="Times New Roman"/>
        </w:rPr>
        <w:t xml:space="preserve"> per echipă, cu paturi separate pentru jucători; camere single pentru staff-</w:t>
      </w:r>
      <w:proofErr w:type="spellStart"/>
      <w:r w:rsidRPr="00A56F55">
        <w:rPr>
          <w:rFonts w:ascii="Times New Roman" w:hAnsi="Times New Roman" w:cs="Times New Roman"/>
        </w:rPr>
        <w:t>ul</w:t>
      </w:r>
      <w:proofErr w:type="spellEnd"/>
      <w:r w:rsidRPr="00A56F55">
        <w:rPr>
          <w:rFonts w:ascii="Times New Roman" w:hAnsi="Times New Roman" w:cs="Times New Roman"/>
        </w:rPr>
        <w:t xml:space="preserve"> FIB</w:t>
      </w:r>
      <w:r w:rsidR="000D7C5E" w:rsidRPr="00A56F55">
        <w:rPr>
          <w:rFonts w:ascii="Times New Roman" w:hAnsi="Times New Roman" w:cs="Times New Roman"/>
        </w:rPr>
        <w:t>A; camere single pentru arbitri.</w:t>
      </w:r>
      <w:r w:rsidRPr="00A56F55">
        <w:rPr>
          <w:rFonts w:ascii="Times New Roman" w:hAnsi="Times New Roman" w:cs="Times New Roman"/>
        </w:rPr>
        <w:t xml:space="preserve"> </w:t>
      </w:r>
    </w:p>
    <w:p w14:paraId="7CDF4BA2" w14:textId="77777777" w:rsidR="00382E42" w:rsidRPr="00A56F55" w:rsidRDefault="00382E42" w:rsidP="00382E42">
      <w:pPr>
        <w:ind w:firstLine="720"/>
        <w:jc w:val="both"/>
        <w:rPr>
          <w:rFonts w:ascii="Times New Roman" w:hAnsi="Times New Roman" w:cs="Times New Roman"/>
          <w:b/>
          <w:iCs/>
        </w:rPr>
      </w:pPr>
      <w:r w:rsidRPr="00A56F55">
        <w:rPr>
          <w:rFonts w:ascii="Times New Roman" w:hAnsi="Times New Roman" w:cs="Times New Roman"/>
          <w:b/>
          <w:iCs/>
        </w:rPr>
        <w:t xml:space="preserve">Document suport: </w:t>
      </w:r>
      <w:r w:rsidRPr="00A56F55">
        <w:rPr>
          <w:rFonts w:ascii="Times New Roman" w:hAnsi="Times New Roman" w:cs="Times New Roman"/>
          <w:bCs/>
        </w:rPr>
        <w:t>se va completa Declarație pe proprie răspundere privind cazarea.</w:t>
      </w:r>
    </w:p>
    <w:p w14:paraId="1D657ECA" w14:textId="77777777" w:rsidR="00382E42" w:rsidRPr="00A56F55" w:rsidRDefault="00382E42" w:rsidP="00382E42">
      <w:pPr>
        <w:pStyle w:val="Listparagraf"/>
        <w:numPr>
          <w:ilvl w:val="0"/>
          <w:numId w:val="46"/>
        </w:numPr>
        <w:spacing w:line="259" w:lineRule="auto"/>
        <w:ind w:left="0" w:firstLine="360"/>
        <w:jc w:val="both"/>
        <w:rPr>
          <w:i/>
          <w:iCs/>
        </w:rPr>
      </w:pPr>
      <w:r w:rsidRPr="00A56F55">
        <w:rPr>
          <w:i/>
          <w:iCs/>
        </w:rPr>
        <w:t>Capacitate de a asigura, pe cont propriu sau prin subcontractare declarată, producția TV/</w:t>
      </w:r>
      <w:proofErr w:type="spellStart"/>
      <w:r w:rsidRPr="00A56F55">
        <w:rPr>
          <w:i/>
          <w:iCs/>
        </w:rPr>
        <w:t>livestreaming</w:t>
      </w:r>
      <w:proofErr w:type="spellEnd"/>
      <w:r w:rsidRPr="00A56F55">
        <w:rPr>
          <w:i/>
          <w:iCs/>
        </w:rPr>
        <w:t xml:space="preserve"> conform FIBA 3x3 Live </w:t>
      </w:r>
      <w:proofErr w:type="spellStart"/>
      <w:r w:rsidRPr="00A56F55">
        <w:rPr>
          <w:i/>
          <w:iCs/>
        </w:rPr>
        <w:t>Production</w:t>
      </w:r>
      <w:proofErr w:type="spellEnd"/>
      <w:r w:rsidRPr="00A56F55">
        <w:rPr>
          <w:i/>
          <w:iCs/>
        </w:rPr>
        <w:t xml:space="preserve"> </w:t>
      </w:r>
      <w:proofErr w:type="spellStart"/>
      <w:r w:rsidRPr="00A56F55">
        <w:rPr>
          <w:i/>
          <w:iCs/>
        </w:rPr>
        <w:t>Guidelines</w:t>
      </w:r>
      <w:proofErr w:type="spellEnd"/>
      <w:r w:rsidRPr="00A56F55">
        <w:rPr>
          <w:i/>
          <w:iCs/>
        </w:rPr>
        <w:t xml:space="preserve"> 2026.</w:t>
      </w:r>
    </w:p>
    <w:p w14:paraId="59BDC573" w14:textId="77777777" w:rsidR="00382E42" w:rsidRPr="00A56F55" w:rsidRDefault="00382E42" w:rsidP="00382E42">
      <w:pPr>
        <w:ind w:firstLine="720"/>
        <w:jc w:val="both"/>
        <w:rPr>
          <w:rFonts w:ascii="Times New Roman" w:hAnsi="Times New Roman" w:cs="Times New Roman"/>
          <w:b/>
          <w:iCs/>
        </w:rPr>
      </w:pPr>
      <w:r w:rsidRPr="00A56F55">
        <w:rPr>
          <w:rFonts w:ascii="Times New Roman" w:hAnsi="Times New Roman" w:cs="Times New Roman"/>
          <w:b/>
          <w:iCs/>
        </w:rPr>
        <w:t xml:space="preserve">Document suport: </w:t>
      </w:r>
      <w:r w:rsidRPr="00A56F55">
        <w:rPr>
          <w:rFonts w:ascii="Times New Roman" w:hAnsi="Times New Roman" w:cs="Times New Roman"/>
          <w:iCs/>
        </w:rPr>
        <w:t>se va completa Declarație pe proprie răspundere.</w:t>
      </w:r>
    </w:p>
    <w:p w14:paraId="19FA1BD0" w14:textId="1C4EC809" w:rsidR="00D41476" w:rsidRPr="00A56F55" w:rsidRDefault="00D41476" w:rsidP="00D41476">
      <w:pPr>
        <w:pStyle w:val="Titlu1"/>
        <w:numPr>
          <w:ilvl w:val="0"/>
          <w:numId w:val="35"/>
        </w:numPr>
        <w:ind w:left="0" w:firstLine="360"/>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Condiții minime privind competițiile oficiale FIBA 3x3</w:t>
      </w:r>
    </w:p>
    <w:p w14:paraId="05A84BA7" w14:textId="3A5E6D14" w:rsidR="00D41476" w:rsidRPr="00A56F55" w:rsidRDefault="00D41476" w:rsidP="00D41476">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 xml:space="preserve">Pentru o utilizare </w:t>
      </w:r>
      <w:r w:rsidR="00551687" w:rsidRPr="00A56F55">
        <w:rPr>
          <w:rFonts w:ascii="Times New Roman" w:eastAsia="Times New Roman" w:hAnsi="Times New Roman" w:cs="Times New Roman"/>
          <w:color w:val="000000" w:themeColor="text1"/>
        </w:rPr>
        <w:t>eficientă</w:t>
      </w:r>
      <w:r w:rsidR="00835AB3" w:rsidRPr="00A56F55">
        <w:rPr>
          <w:rFonts w:ascii="Times New Roman" w:eastAsia="Times New Roman" w:hAnsi="Times New Roman" w:cs="Times New Roman"/>
          <w:color w:val="000000" w:themeColor="text1"/>
        </w:rPr>
        <w:t xml:space="preserve"> a fondurilor, competiț</w:t>
      </w:r>
      <w:r w:rsidRPr="00A56F55">
        <w:rPr>
          <w:rFonts w:ascii="Times New Roman" w:eastAsia="Times New Roman" w:hAnsi="Times New Roman" w:cs="Times New Roman"/>
          <w:color w:val="000000" w:themeColor="text1"/>
        </w:rPr>
        <w:t>iile ofici</w:t>
      </w:r>
      <w:r w:rsidR="00551687" w:rsidRPr="00A56F55">
        <w:rPr>
          <w:rFonts w:ascii="Times New Roman" w:eastAsia="Times New Roman" w:hAnsi="Times New Roman" w:cs="Times New Roman"/>
          <w:color w:val="000000" w:themeColor="text1"/>
        </w:rPr>
        <w:t>ale FIBA 3x3 vor fi organizate î</w:t>
      </w:r>
      <w:r w:rsidRPr="00A56F55">
        <w:rPr>
          <w:rFonts w:ascii="Times New Roman" w:eastAsia="Times New Roman" w:hAnsi="Times New Roman" w:cs="Times New Roman"/>
          <w:color w:val="000000" w:themeColor="text1"/>
        </w:rPr>
        <w:t xml:space="preserve">n </w:t>
      </w:r>
      <w:r w:rsidR="00551687" w:rsidRPr="00A56F55">
        <w:rPr>
          <w:rFonts w:ascii="Times New Roman" w:eastAsia="Times New Roman" w:hAnsi="Times New Roman" w:cs="Times New Roman"/>
          <w:color w:val="000000" w:themeColor="text1"/>
        </w:rPr>
        <w:t>aceeași</w:t>
      </w:r>
      <w:r w:rsidRPr="00A56F55">
        <w:rPr>
          <w:rFonts w:ascii="Times New Roman" w:eastAsia="Times New Roman" w:hAnsi="Times New Roman" w:cs="Times New Roman"/>
          <w:color w:val="000000" w:themeColor="text1"/>
        </w:rPr>
        <w:t xml:space="preserve"> </w:t>
      </w:r>
      <w:r w:rsidR="00551687" w:rsidRPr="00A56F55">
        <w:rPr>
          <w:rFonts w:ascii="Times New Roman" w:eastAsia="Times New Roman" w:hAnsi="Times New Roman" w:cs="Times New Roman"/>
          <w:color w:val="000000" w:themeColor="text1"/>
        </w:rPr>
        <w:t>locație</w:t>
      </w:r>
      <w:r w:rsidRPr="00A56F55">
        <w:rPr>
          <w:rFonts w:ascii="Times New Roman" w:eastAsia="Times New Roman" w:hAnsi="Times New Roman" w:cs="Times New Roman"/>
          <w:color w:val="000000" w:themeColor="text1"/>
        </w:rPr>
        <w:t>. Accesul pu</w:t>
      </w:r>
      <w:r w:rsidR="00551687" w:rsidRPr="00A56F55">
        <w:rPr>
          <w:rFonts w:ascii="Times New Roman" w:eastAsia="Times New Roman" w:hAnsi="Times New Roman" w:cs="Times New Roman"/>
          <w:color w:val="000000" w:themeColor="text1"/>
        </w:rPr>
        <w:t>blicului spectator va fi liber ș</w:t>
      </w:r>
      <w:r w:rsidRPr="00A56F55">
        <w:rPr>
          <w:rFonts w:ascii="Times New Roman" w:eastAsia="Times New Roman" w:hAnsi="Times New Roman" w:cs="Times New Roman"/>
          <w:color w:val="000000" w:themeColor="text1"/>
        </w:rPr>
        <w:t xml:space="preserve">i gratuit, </w:t>
      </w:r>
      <w:r w:rsidR="00551687" w:rsidRPr="00A56F55">
        <w:rPr>
          <w:rFonts w:ascii="Times New Roman" w:eastAsia="Times New Roman" w:hAnsi="Times New Roman" w:cs="Times New Roman"/>
          <w:color w:val="000000" w:themeColor="text1"/>
        </w:rPr>
        <w:t>î</w:t>
      </w:r>
      <w:r w:rsidRPr="00A56F55">
        <w:rPr>
          <w:rFonts w:ascii="Times New Roman" w:eastAsia="Times New Roman" w:hAnsi="Times New Roman" w:cs="Times New Roman"/>
          <w:color w:val="000000" w:themeColor="text1"/>
        </w:rPr>
        <w:t xml:space="preserve">n limita </w:t>
      </w:r>
      <w:r w:rsidR="00551687" w:rsidRPr="00A56F55">
        <w:rPr>
          <w:rFonts w:ascii="Times New Roman" w:eastAsia="Times New Roman" w:hAnsi="Times New Roman" w:cs="Times New Roman"/>
          <w:color w:val="000000" w:themeColor="text1"/>
        </w:rPr>
        <w:t>capacitații</w:t>
      </w:r>
      <w:r w:rsidRPr="00A56F55">
        <w:rPr>
          <w:rFonts w:ascii="Times New Roman" w:eastAsia="Times New Roman" w:hAnsi="Times New Roman" w:cs="Times New Roman"/>
          <w:color w:val="000000" w:themeColor="text1"/>
        </w:rPr>
        <w:t xml:space="preserve"> arenei propuse </w:t>
      </w:r>
      <w:r w:rsidR="00551687" w:rsidRPr="00A56F55">
        <w:rPr>
          <w:rFonts w:ascii="Times New Roman" w:eastAsia="Times New Roman" w:hAnsi="Times New Roman" w:cs="Times New Roman"/>
          <w:color w:val="000000" w:themeColor="text1"/>
        </w:rPr>
        <w:t>ș</w:t>
      </w:r>
      <w:r w:rsidRPr="00A56F55">
        <w:rPr>
          <w:rFonts w:ascii="Times New Roman" w:eastAsia="Times New Roman" w:hAnsi="Times New Roman" w:cs="Times New Roman"/>
          <w:color w:val="000000" w:themeColor="text1"/>
        </w:rPr>
        <w:t xml:space="preserve">i a </w:t>
      </w:r>
      <w:r w:rsidR="00551687" w:rsidRPr="00A56F55">
        <w:rPr>
          <w:rFonts w:ascii="Times New Roman" w:eastAsia="Times New Roman" w:hAnsi="Times New Roman" w:cs="Times New Roman"/>
          <w:color w:val="000000" w:themeColor="text1"/>
        </w:rPr>
        <w:t>condițiilor</w:t>
      </w:r>
      <w:r w:rsidRPr="00A56F55">
        <w:rPr>
          <w:rFonts w:ascii="Times New Roman" w:eastAsia="Times New Roman" w:hAnsi="Times New Roman" w:cs="Times New Roman"/>
          <w:color w:val="000000" w:themeColor="text1"/>
        </w:rPr>
        <w:t xml:space="preserve"> legale. Pentru o mai buna </w:t>
      </w:r>
      <w:r w:rsidR="00551687" w:rsidRPr="00A56F55">
        <w:rPr>
          <w:rFonts w:ascii="Times New Roman" w:eastAsia="Times New Roman" w:hAnsi="Times New Roman" w:cs="Times New Roman"/>
          <w:color w:val="000000" w:themeColor="text1"/>
        </w:rPr>
        <w:t>înțelegere, î</w:t>
      </w:r>
      <w:r w:rsidRPr="00A56F55">
        <w:rPr>
          <w:rFonts w:ascii="Times New Roman" w:eastAsia="Times New Roman" w:hAnsi="Times New Roman" w:cs="Times New Roman"/>
          <w:color w:val="000000" w:themeColor="text1"/>
        </w:rPr>
        <w:t>n cadrul propunerii tehnice, prest</w:t>
      </w:r>
      <w:r w:rsidR="00730ABE" w:rsidRPr="00A56F55">
        <w:rPr>
          <w:rFonts w:ascii="Times New Roman" w:eastAsia="Times New Roman" w:hAnsi="Times New Roman" w:cs="Times New Roman"/>
          <w:color w:val="000000" w:themeColor="text1"/>
        </w:rPr>
        <w:t>atorul de servicii va prezenta î</w:t>
      </w:r>
      <w:r w:rsidRPr="00A56F55">
        <w:rPr>
          <w:rFonts w:ascii="Times New Roman" w:eastAsia="Times New Roman" w:hAnsi="Times New Roman" w:cs="Times New Roman"/>
          <w:color w:val="000000" w:themeColor="text1"/>
        </w:rPr>
        <w:t xml:space="preserve">n detaliu modul de </w:t>
      </w:r>
      <w:r w:rsidR="00730ABE" w:rsidRPr="00A56F55">
        <w:rPr>
          <w:rFonts w:ascii="Times New Roman" w:eastAsia="Times New Roman" w:hAnsi="Times New Roman" w:cs="Times New Roman"/>
          <w:color w:val="000000" w:themeColor="text1"/>
        </w:rPr>
        <w:t>îndeplinire</w:t>
      </w:r>
      <w:r w:rsidRPr="00A56F55">
        <w:rPr>
          <w:rFonts w:ascii="Times New Roman" w:eastAsia="Times New Roman" w:hAnsi="Times New Roman" w:cs="Times New Roman"/>
          <w:color w:val="000000" w:themeColor="text1"/>
        </w:rPr>
        <w:t xml:space="preserve"> a </w:t>
      </w:r>
      <w:r w:rsidR="00730ABE" w:rsidRPr="00A56F55">
        <w:rPr>
          <w:rFonts w:ascii="Times New Roman" w:eastAsia="Times New Roman" w:hAnsi="Times New Roman" w:cs="Times New Roman"/>
          <w:color w:val="000000" w:themeColor="text1"/>
        </w:rPr>
        <w:t>cerințelor</w:t>
      </w:r>
      <w:r w:rsidRPr="00A56F55">
        <w:rPr>
          <w:rFonts w:ascii="Times New Roman" w:eastAsia="Times New Roman" w:hAnsi="Times New Roman" w:cs="Times New Roman"/>
          <w:color w:val="000000" w:themeColor="text1"/>
        </w:rPr>
        <w:t xml:space="preserve"> din manualele FIBA, </w:t>
      </w:r>
      <w:r w:rsidR="00730ABE" w:rsidRPr="00A56F55">
        <w:rPr>
          <w:rFonts w:ascii="Times New Roman" w:eastAsia="Times New Roman" w:hAnsi="Times New Roman" w:cs="Times New Roman"/>
          <w:color w:val="000000" w:themeColor="text1"/>
        </w:rPr>
        <w:t>după</w:t>
      </w:r>
      <w:r w:rsidRPr="00A56F55">
        <w:rPr>
          <w:rFonts w:ascii="Times New Roman" w:eastAsia="Times New Roman" w:hAnsi="Times New Roman" w:cs="Times New Roman"/>
          <w:color w:val="000000" w:themeColor="text1"/>
        </w:rPr>
        <w:t xml:space="preserve"> cum </w:t>
      </w:r>
      <w:r w:rsidR="00730ABE" w:rsidRPr="00A56F55">
        <w:rPr>
          <w:rFonts w:ascii="Times New Roman" w:eastAsia="Times New Roman" w:hAnsi="Times New Roman" w:cs="Times New Roman"/>
          <w:color w:val="000000" w:themeColor="text1"/>
        </w:rPr>
        <w:t>urmează</w:t>
      </w:r>
      <w:r w:rsidRPr="00A56F55">
        <w:rPr>
          <w:rFonts w:ascii="Times New Roman" w:eastAsia="Times New Roman" w:hAnsi="Times New Roman" w:cs="Times New Roman"/>
          <w:color w:val="000000" w:themeColor="text1"/>
        </w:rPr>
        <w:t>:</w:t>
      </w:r>
    </w:p>
    <w:p w14:paraId="357AA269" w14:textId="77777777" w:rsidR="00D41476" w:rsidRPr="00A56F55" w:rsidRDefault="00D41476" w:rsidP="00D41476">
      <w:pPr>
        <w:pStyle w:val="Listparagraf"/>
        <w:numPr>
          <w:ilvl w:val="0"/>
          <w:numId w:val="44"/>
        </w:numPr>
        <w:jc w:val="both"/>
        <w:rPr>
          <w:b/>
          <w:bCs/>
        </w:rPr>
      </w:pPr>
      <w:r w:rsidRPr="00A56F55">
        <w:rPr>
          <w:b/>
          <w:bCs/>
        </w:rPr>
        <w:t>Arena de joc</w:t>
      </w:r>
    </w:p>
    <w:p w14:paraId="3CB55DB4" w14:textId="25B432AD" w:rsidR="00D41476" w:rsidRPr="00A56F55" w:rsidRDefault="00730ABE" w:rsidP="00FC7D74">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Locația propusă</w:t>
      </w:r>
      <w:r w:rsidR="00D41476" w:rsidRPr="00A56F55">
        <w:rPr>
          <w:rFonts w:ascii="Times New Roman" w:eastAsia="Times New Roman" w:hAnsi="Times New Roman" w:cs="Times New Roman"/>
          <w:color w:val="000000" w:themeColor="text1"/>
        </w:rPr>
        <w:t xml:space="preserve"> trebuie sa </w:t>
      </w:r>
      <w:r w:rsidRPr="00A56F55">
        <w:rPr>
          <w:rFonts w:ascii="Times New Roman" w:eastAsia="Times New Roman" w:hAnsi="Times New Roman" w:cs="Times New Roman"/>
          <w:color w:val="000000" w:themeColor="text1"/>
        </w:rPr>
        <w:t>aibă o capacitate minimă</w:t>
      </w:r>
      <w:r w:rsidR="00D41476" w:rsidRPr="00A56F55">
        <w:rPr>
          <w:rFonts w:ascii="Times New Roman" w:eastAsia="Times New Roman" w:hAnsi="Times New Roman" w:cs="Times New Roman"/>
          <w:color w:val="000000" w:themeColor="text1"/>
        </w:rPr>
        <w:t xml:space="preserve"> de 3</w:t>
      </w:r>
      <w:r w:rsidRPr="00A56F55">
        <w:rPr>
          <w:rFonts w:ascii="Times New Roman" w:eastAsia="Times New Roman" w:hAnsi="Times New Roman" w:cs="Times New Roman"/>
          <w:color w:val="000000" w:themeColor="text1"/>
        </w:rPr>
        <w:t>00 de locuri pentru spectatori ș</w:t>
      </w:r>
      <w:r w:rsidR="00D41476" w:rsidRPr="00A56F55">
        <w:rPr>
          <w:rFonts w:ascii="Times New Roman" w:eastAsia="Times New Roman" w:hAnsi="Times New Roman" w:cs="Times New Roman"/>
          <w:color w:val="000000" w:themeColor="text1"/>
        </w:rPr>
        <w:t xml:space="preserve">i un </w:t>
      </w:r>
      <w:r w:rsidRPr="00A56F55">
        <w:rPr>
          <w:rFonts w:ascii="Times New Roman" w:eastAsia="Times New Roman" w:hAnsi="Times New Roman" w:cs="Times New Roman"/>
          <w:color w:val="000000" w:themeColor="text1"/>
        </w:rPr>
        <w:t>spațiu</w:t>
      </w:r>
      <w:r w:rsidR="00D41476" w:rsidRPr="00A56F55">
        <w:rPr>
          <w:rFonts w:ascii="Times New Roman" w:eastAsia="Times New Roman" w:hAnsi="Times New Roman" w:cs="Times New Roman"/>
          <w:color w:val="000000" w:themeColor="text1"/>
        </w:rPr>
        <w:t xml:space="preserve"> liber de minim 25 m x 25 m pe care </w:t>
      </w:r>
      <w:r w:rsidRPr="00A56F55">
        <w:rPr>
          <w:rFonts w:ascii="Times New Roman" w:eastAsia="Times New Roman" w:hAnsi="Times New Roman" w:cs="Times New Roman"/>
          <w:color w:val="000000" w:themeColor="text1"/>
        </w:rPr>
        <w:t>urmează</w:t>
      </w:r>
      <w:r w:rsidR="00D41476" w:rsidRPr="00A56F55">
        <w:rPr>
          <w:rFonts w:ascii="Times New Roman" w:eastAsia="Times New Roman" w:hAnsi="Times New Roman" w:cs="Times New Roman"/>
          <w:color w:val="000000" w:themeColor="text1"/>
        </w:rPr>
        <w:t xml:space="preserve"> a fi instalat terenul central de joc, si</w:t>
      </w:r>
      <w:r w:rsidRPr="00A56F55">
        <w:rPr>
          <w:rFonts w:ascii="Times New Roman" w:eastAsia="Times New Roman" w:hAnsi="Times New Roman" w:cs="Times New Roman"/>
          <w:color w:val="000000" w:themeColor="text1"/>
        </w:rPr>
        <w:t>stemul de baschet, masa oficială</w:t>
      </w:r>
      <w:r w:rsidR="00D41476" w:rsidRPr="00A56F55">
        <w:rPr>
          <w:rFonts w:ascii="Times New Roman" w:eastAsia="Times New Roman" w:hAnsi="Times New Roman" w:cs="Times New Roman"/>
          <w:color w:val="000000" w:themeColor="text1"/>
        </w:rPr>
        <w:t>, el</w:t>
      </w:r>
      <w:r w:rsidRPr="00A56F55">
        <w:rPr>
          <w:rFonts w:ascii="Times New Roman" w:eastAsia="Times New Roman" w:hAnsi="Times New Roman" w:cs="Times New Roman"/>
          <w:color w:val="000000" w:themeColor="text1"/>
        </w:rPr>
        <w:t>ementele A-</w:t>
      </w:r>
      <w:proofErr w:type="spellStart"/>
      <w:r w:rsidRPr="00A56F55">
        <w:rPr>
          <w:rFonts w:ascii="Times New Roman" w:eastAsia="Times New Roman" w:hAnsi="Times New Roman" w:cs="Times New Roman"/>
          <w:color w:val="000000" w:themeColor="text1"/>
        </w:rPr>
        <w:t>boards</w:t>
      </w:r>
      <w:proofErr w:type="spellEnd"/>
      <w:r w:rsidRPr="00A56F55">
        <w:rPr>
          <w:rFonts w:ascii="Times New Roman" w:eastAsia="Times New Roman" w:hAnsi="Times New Roman" w:cs="Times New Roman"/>
          <w:color w:val="000000" w:themeColor="text1"/>
        </w:rPr>
        <w:t>, ecranul LED ș</w:t>
      </w:r>
      <w:r w:rsidR="00D41476" w:rsidRPr="00A56F55">
        <w:rPr>
          <w:rFonts w:ascii="Times New Roman" w:eastAsia="Times New Roman" w:hAnsi="Times New Roman" w:cs="Times New Roman"/>
          <w:color w:val="000000" w:themeColor="text1"/>
        </w:rPr>
        <w:t xml:space="preserve">i alte echipamente necesare pentru </w:t>
      </w:r>
      <w:r w:rsidRPr="00A56F55">
        <w:rPr>
          <w:rFonts w:ascii="Times New Roman" w:eastAsia="Times New Roman" w:hAnsi="Times New Roman" w:cs="Times New Roman"/>
          <w:color w:val="000000" w:themeColor="text1"/>
        </w:rPr>
        <w:t>competiție</w:t>
      </w:r>
      <w:r w:rsidR="00D41476" w:rsidRPr="00A56F55">
        <w:rPr>
          <w:rFonts w:ascii="Times New Roman" w:eastAsia="Times New Roman" w:hAnsi="Times New Roman" w:cs="Times New Roman"/>
          <w:color w:val="000000" w:themeColor="text1"/>
        </w:rPr>
        <w:t>.</w:t>
      </w:r>
    </w:p>
    <w:p w14:paraId="51DD9869" w14:textId="3A960145" w:rsidR="00D41476" w:rsidRPr="00A56F55" w:rsidRDefault="00020BFE" w:rsidP="00602134">
      <w:pPr>
        <w:pStyle w:val="Listparagraf"/>
        <w:numPr>
          <w:ilvl w:val="0"/>
          <w:numId w:val="44"/>
        </w:numPr>
        <w:ind w:left="0" w:firstLine="360"/>
        <w:jc w:val="both"/>
        <w:rPr>
          <w:b/>
          <w:bCs/>
        </w:rPr>
      </w:pPr>
      <w:r w:rsidRPr="00A56F55">
        <w:rPr>
          <w:b/>
          <w:bCs/>
        </w:rPr>
        <w:t>Terenul central</w:t>
      </w:r>
    </w:p>
    <w:p w14:paraId="1201F4DB" w14:textId="76479635" w:rsidR="007C7E54" w:rsidRPr="00A56F55" w:rsidRDefault="007C7E54" w:rsidP="007C7E54">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Pa</w:t>
      </w:r>
      <w:r w:rsidR="008B7AF8" w:rsidRPr="00A56F55">
        <w:rPr>
          <w:rFonts w:ascii="Times New Roman" w:eastAsia="Times New Roman" w:hAnsi="Times New Roman" w:cs="Times New Roman"/>
          <w:color w:val="000000" w:themeColor="text1"/>
        </w:rPr>
        <w:t>chetul este compus din suprafață</w:t>
      </w:r>
      <w:r w:rsidRPr="00A56F55">
        <w:rPr>
          <w:rFonts w:ascii="Times New Roman" w:eastAsia="Times New Roman" w:hAnsi="Times New Roman" w:cs="Times New Roman"/>
          <w:color w:val="000000" w:themeColor="text1"/>
        </w:rPr>
        <w:t xml:space="preserve"> modulară, sistem de baschet, sistem de monitorizare meci, </w:t>
      </w:r>
      <w:r w:rsidR="008B7AF8" w:rsidRPr="00A56F55">
        <w:rPr>
          <w:rFonts w:ascii="Times New Roman" w:eastAsia="Times New Roman" w:hAnsi="Times New Roman" w:cs="Times New Roman"/>
          <w:color w:val="000000" w:themeColor="text1"/>
        </w:rPr>
        <w:t xml:space="preserve">care </w:t>
      </w:r>
      <w:r w:rsidRPr="00A56F55">
        <w:rPr>
          <w:rFonts w:ascii="Times New Roman" w:eastAsia="Times New Roman" w:hAnsi="Times New Roman" w:cs="Times New Roman"/>
          <w:color w:val="000000" w:themeColor="text1"/>
        </w:rPr>
        <w:t xml:space="preserve">constituie terenul de joc </w:t>
      </w:r>
      <w:r w:rsidR="008137D8" w:rsidRPr="00A56F55">
        <w:rPr>
          <w:rFonts w:ascii="Times New Roman" w:eastAsia="Times New Roman" w:hAnsi="Times New Roman" w:cs="Times New Roman"/>
          <w:color w:val="000000" w:themeColor="text1"/>
        </w:rPr>
        <w:t>ce</w:t>
      </w:r>
      <w:r w:rsidRPr="00A56F55">
        <w:rPr>
          <w:rFonts w:ascii="Times New Roman" w:eastAsia="Times New Roman" w:hAnsi="Times New Roman" w:cs="Times New Roman"/>
          <w:color w:val="000000" w:themeColor="text1"/>
        </w:rPr>
        <w:t xml:space="preserve"> va </w:t>
      </w:r>
      <w:r w:rsidR="008137D8" w:rsidRPr="00A56F55">
        <w:rPr>
          <w:rFonts w:ascii="Times New Roman" w:eastAsia="Times New Roman" w:hAnsi="Times New Roman" w:cs="Times New Roman"/>
          <w:color w:val="000000" w:themeColor="text1"/>
        </w:rPr>
        <w:t xml:space="preserve">fi </w:t>
      </w:r>
      <w:r w:rsidRPr="00A56F55">
        <w:rPr>
          <w:rFonts w:ascii="Times New Roman" w:eastAsia="Times New Roman" w:hAnsi="Times New Roman" w:cs="Times New Roman"/>
          <w:color w:val="000000" w:themeColor="text1"/>
        </w:rPr>
        <w:t>necesar pentru desfășurarea jocurilor și/sau sesiunilor de antrenament.</w:t>
      </w:r>
    </w:p>
    <w:p w14:paraId="2C79C9AC" w14:textId="47C67FBC" w:rsidR="007C7E54" w:rsidRPr="00A56F55" w:rsidRDefault="007C7E54" w:rsidP="007C7E54">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Este necesară asigurarea suportului tehnic permanent, cu personal specializat cu experiență în baschet 3x3 la nivel internațional în locația de desfășurare a evenimentului.</w:t>
      </w:r>
    </w:p>
    <w:p w14:paraId="71A85B02" w14:textId="0185A5FB" w:rsidR="007C7E54" w:rsidRPr="00A56F55" w:rsidRDefault="007C7E54" w:rsidP="007C7E54">
      <w:pPr>
        <w:ind w:firstLine="705"/>
        <w:jc w:val="both"/>
        <w:rPr>
          <w:rFonts w:ascii="Times New Roman" w:eastAsia="Times New Roman" w:hAnsi="Times New Roman" w:cs="Times New Roman"/>
          <w:color w:val="000000" w:themeColor="text1"/>
          <w:u w:val="single"/>
        </w:rPr>
      </w:pPr>
      <w:r w:rsidRPr="00A56F55">
        <w:rPr>
          <w:rFonts w:ascii="Times New Roman" w:eastAsia="Times New Roman" w:hAnsi="Times New Roman" w:cs="Times New Roman"/>
          <w:color w:val="000000" w:themeColor="text1"/>
          <w:u w:val="single"/>
        </w:rPr>
        <w:t>Dimensiuni necesare:</w:t>
      </w:r>
    </w:p>
    <w:p w14:paraId="7CB5D965" w14:textId="7CDD00B5" w:rsidR="00D41476" w:rsidRPr="00A56F55" w:rsidRDefault="008B7AF8" w:rsidP="007C7E54">
      <w:pPr>
        <w:pStyle w:val="Listparagraf"/>
        <w:numPr>
          <w:ilvl w:val="0"/>
          <w:numId w:val="43"/>
        </w:numPr>
        <w:ind w:left="0" w:firstLine="360"/>
        <w:jc w:val="both"/>
      </w:pPr>
      <w:r w:rsidRPr="00A56F55">
        <w:t>Suprafața sintetică modulară certificată</w:t>
      </w:r>
      <w:r w:rsidR="00D41476" w:rsidRPr="00A56F55">
        <w:t xml:space="preserve"> FI</w:t>
      </w:r>
      <w:r w:rsidRPr="00A56F55">
        <w:t>BA 3x3 (dimensiuni 15 m x 11 m î</w:t>
      </w:r>
      <w:r w:rsidR="00D41476" w:rsidRPr="00A56F55">
        <w:t>ntre liniile de joc, 1</w:t>
      </w:r>
      <w:r w:rsidR="007C7E54" w:rsidRPr="00A56F55">
        <w:t>8 m x 14 m dimensiuni totale) plus asigurarea unei rezerve de minim 10% în cazul în care sunt necesare înlocuiri cauzate de deteriorări</w:t>
      </w:r>
      <w:r w:rsidR="00CE4ED4" w:rsidRPr="00A56F55">
        <w:t xml:space="preserve"> - se va prezenta certificatul</w:t>
      </w:r>
    </w:p>
    <w:p w14:paraId="6761EC21" w14:textId="350C307F" w:rsidR="00D41476" w:rsidRPr="00A56F55" w:rsidRDefault="00D41476" w:rsidP="00D41476">
      <w:pPr>
        <w:pStyle w:val="Listparagraf"/>
        <w:numPr>
          <w:ilvl w:val="0"/>
          <w:numId w:val="43"/>
        </w:numPr>
        <w:jc w:val="both"/>
      </w:pPr>
      <w:r w:rsidRPr="00A56F55">
        <w:t>Sistem d</w:t>
      </w:r>
      <w:r w:rsidR="007C7E54" w:rsidRPr="00A56F55">
        <w:t>e baschet certificat FIBA 3x3</w:t>
      </w:r>
      <w:r w:rsidR="00CE4ED4" w:rsidRPr="00A56F55">
        <w:t xml:space="preserve"> - se va prezenta certificatul</w:t>
      </w:r>
    </w:p>
    <w:p w14:paraId="32AC9252" w14:textId="54D19416" w:rsidR="00D41476" w:rsidRPr="00A56F55" w:rsidRDefault="00D41476" w:rsidP="007C7E54">
      <w:pPr>
        <w:pStyle w:val="Listparagraf"/>
        <w:numPr>
          <w:ilvl w:val="1"/>
          <w:numId w:val="43"/>
        </w:numPr>
        <w:ind w:left="0" w:firstLine="1080"/>
        <w:jc w:val="both"/>
      </w:pPr>
      <w:r w:rsidRPr="00A56F55">
        <w:t xml:space="preserve">Este obligatorie utilizarea unui sistem de baschet care include un inel </w:t>
      </w:r>
      <w:r w:rsidRPr="00A56F55">
        <w:rPr>
          <w:strike/>
        </w:rPr>
        <w:t>de</w:t>
      </w:r>
      <w:r w:rsidRPr="00A56F55">
        <w:t xml:space="preserve"> cu eliberarea presiunii </w:t>
      </w:r>
      <w:r w:rsidR="00FC7D74" w:rsidRPr="00A56F55">
        <w:t>(</w:t>
      </w:r>
      <w:proofErr w:type="spellStart"/>
      <w:r w:rsidR="00FC7D74" w:rsidRPr="00A56F55">
        <w:t>pressure</w:t>
      </w:r>
      <w:proofErr w:type="spellEnd"/>
      <w:r w:rsidR="00FC7D74" w:rsidRPr="00A56F55">
        <w:t xml:space="preserve"> </w:t>
      </w:r>
      <w:proofErr w:type="spellStart"/>
      <w:r w:rsidR="00FC7D74" w:rsidRPr="00A56F55">
        <w:t>release</w:t>
      </w:r>
      <w:proofErr w:type="spellEnd"/>
      <w:r w:rsidR="00FC7D74" w:rsidRPr="00A56F55">
        <w:t xml:space="preserve"> ring), cu ceas</w:t>
      </w:r>
      <w:r w:rsidRPr="00A56F55">
        <w:t xml:space="preserve"> de atac de 12” integrat. </w:t>
      </w:r>
      <w:r w:rsidR="007C7E54" w:rsidRPr="00A56F55">
        <w:t>Operatorul trebuie să</w:t>
      </w:r>
      <w:r w:rsidR="00E42F55" w:rsidRPr="00A56F55">
        <w:t xml:space="preserve"> asigure și un sistem de rezervă</w:t>
      </w:r>
      <w:r w:rsidR="007C7E54" w:rsidRPr="00A56F55">
        <w:t>, pentru situațiile în care este necesară înlocuirea cauzată de deteriorări.</w:t>
      </w:r>
    </w:p>
    <w:p w14:paraId="21760F96" w14:textId="77777777" w:rsidR="00D41476" w:rsidRPr="00A56F55" w:rsidRDefault="00D41476" w:rsidP="00602134">
      <w:pPr>
        <w:pStyle w:val="Listparagraf"/>
        <w:numPr>
          <w:ilvl w:val="1"/>
          <w:numId w:val="43"/>
        </w:numPr>
        <w:ind w:left="0" w:firstLine="1080"/>
        <w:jc w:val="both"/>
      </w:pPr>
      <w:r w:rsidRPr="00A56F55">
        <w:t xml:space="preserve">Structura panoului trebuie să aibă o proiecție de 225 cm. Este obligatorie o proiecție minimă de 165 cm, pentru a respecta un spațiu minim de siguranță de 45 cm între linia de fund și structura panoului. Panoul trebuie să aibă dimensiunea standard de 1800x1050 mm. În general, structura panoului trebuie să respecte cerințele minime pentru echipamentele omologate de tip structuri de panou mobile de nivel 2, astfel cum sunt definite în capitolul </w:t>
      </w:r>
      <w:r w:rsidRPr="00A56F55">
        <w:lastRenderedPageBreak/>
        <w:t>specific din „</w:t>
      </w:r>
      <w:proofErr w:type="spellStart"/>
      <w:r w:rsidRPr="00A56F55">
        <w:t>Official</w:t>
      </w:r>
      <w:proofErr w:type="spellEnd"/>
      <w:r w:rsidRPr="00A56F55">
        <w:t xml:space="preserve"> 3x3 </w:t>
      </w:r>
      <w:proofErr w:type="spellStart"/>
      <w:r w:rsidRPr="00A56F55">
        <w:t>Basketball</w:t>
      </w:r>
      <w:proofErr w:type="spellEnd"/>
      <w:r w:rsidRPr="00A56F55">
        <w:t xml:space="preserve"> </w:t>
      </w:r>
      <w:proofErr w:type="spellStart"/>
      <w:r w:rsidRPr="00A56F55">
        <w:t>Equipment</w:t>
      </w:r>
      <w:proofErr w:type="spellEnd"/>
      <w:r w:rsidRPr="00A56F55">
        <w:t xml:space="preserve"> &amp; Software </w:t>
      </w:r>
      <w:proofErr w:type="spellStart"/>
      <w:r w:rsidRPr="00A56F55">
        <w:t>Appendix</w:t>
      </w:r>
      <w:proofErr w:type="spellEnd"/>
      <w:r w:rsidRPr="00A56F55">
        <w:t xml:space="preserve"> </w:t>
      </w:r>
      <w:proofErr w:type="spellStart"/>
      <w:r w:rsidRPr="00A56F55">
        <w:t>to</w:t>
      </w:r>
      <w:proofErr w:type="spellEnd"/>
      <w:r w:rsidRPr="00A56F55">
        <w:t xml:space="preserve"> </w:t>
      </w:r>
      <w:proofErr w:type="spellStart"/>
      <w:r w:rsidRPr="00A56F55">
        <w:t>the</w:t>
      </w:r>
      <w:proofErr w:type="spellEnd"/>
      <w:r w:rsidRPr="00A56F55">
        <w:t xml:space="preserve"> 3x3 </w:t>
      </w:r>
      <w:proofErr w:type="spellStart"/>
      <w:r w:rsidRPr="00A56F55">
        <w:t>Official</w:t>
      </w:r>
      <w:proofErr w:type="spellEnd"/>
      <w:r w:rsidRPr="00A56F55">
        <w:t xml:space="preserve"> </w:t>
      </w:r>
      <w:proofErr w:type="spellStart"/>
      <w:r w:rsidRPr="00A56F55">
        <w:t>Rules</w:t>
      </w:r>
      <w:proofErr w:type="spellEnd"/>
      <w:r w:rsidRPr="00A56F55">
        <w:t>” (disponibil pe www.fiba3x3.basketball/documents).</w:t>
      </w:r>
    </w:p>
    <w:p w14:paraId="49409F05" w14:textId="7951CA54" w:rsidR="00D41476" w:rsidRPr="00A56F55" w:rsidRDefault="00D41476" w:rsidP="00602134">
      <w:pPr>
        <w:pStyle w:val="Listparagraf"/>
        <w:numPr>
          <w:ilvl w:val="1"/>
          <w:numId w:val="43"/>
        </w:numPr>
        <w:ind w:left="0" w:firstLine="1080"/>
        <w:jc w:val="both"/>
      </w:pPr>
      <w:r w:rsidRPr="00A56F55">
        <w:t>Culoarea recomandată pentru protecții (</w:t>
      </w:r>
      <w:proofErr w:type="spellStart"/>
      <w:r w:rsidRPr="00A56F55">
        <w:t>padding</w:t>
      </w:r>
      <w:proofErr w:type="spellEnd"/>
      <w:r w:rsidRPr="00A56F55">
        <w:t>) va respecta o politică strictă „</w:t>
      </w:r>
      <w:proofErr w:type="spellStart"/>
      <w:r w:rsidRPr="00A56F55">
        <w:t>black</w:t>
      </w:r>
      <w:proofErr w:type="spellEnd"/>
      <w:r w:rsidR="00FC7D74" w:rsidRPr="00A56F55">
        <w:t xml:space="preserve"> </w:t>
      </w:r>
      <w:proofErr w:type="spellStart"/>
      <w:r w:rsidR="00FC7D74" w:rsidRPr="00A56F55">
        <w:t>is</w:t>
      </w:r>
      <w:proofErr w:type="spellEnd"/>
      <w:r w:rsidR="00FC7D74" w:rsidRPr="00A56F55">
        <w:t xml:space="preserve"> </w:t>
      </w:r>
      <w:proofErr w:type="spellStart"/>
      <w:r w:rsidR="00FC7D74" w:rsidRPr="00A56F55">
        <w:t>black</w:t>
      </w:r>
      <w:proofErr w:type="spellEnd"/>
      <w:r w:rsidR="00FC7D74" w:rsidRPr="00A56F55">
        <w:t>” (negrul este negru).</w:t>
      </w:r>
    </w:p>
    <w:p w14:paraId="4F215F21" w14:textId="77777777" w:rsidR="00D41476" w:rsidRPr="00A56F55" w:rsidRDefault="00D41476" w:rsidP="00602134">
      <w:pPr>
        <w:pStyle w:val="Listparagraf"/>
        <w:numPr>
          <w:ilvl w:val="1"/>
          <w:numId w:val="43"/>
        </w:numPr>
        <w:ind w:left="0" w:firstLine="1080"/>
        <w:jc w:val="both"/>
      </w:pPr>
      <w:r w:rsidRPr="00A56F55">
        <w:t xml:space="preserve">Este obligatoriu un ceas de 12 secunde integrat in structura sistemului de baschet. </w:t>
      </w:r>
    </w:p>
    <w:p w14:paraId="4E4B466F" w14:textId="22752E1B" w:rsidR="00D41476" w:rsidRPr="00A56F55" w:rsidRDefault="00D41476" w:rsidP="00D41476">
      <w:pPr>
        <w:pStyle w:val="Listparagraf"/>
        <w:numPr>
          <w:ilvl w:val="0"/>
          <w:numId w:val="43"/>
        </w:numPr>
        <w:jc w:val="both"/>
      </w:pPr>
      <w:r w:rsidRPr="00A56F55">
        <w:t xml:space="preserve">Ecran LED de minim 3m x 2m, cu o </w:t>
      </w:r>
      <w:r w:rsidR="00C9201B" w:rsidRPr="00A56F55">
        <w:t>elevație</w:t>
      </w:r>
      <w:r w:rsidRPr="00A56F55">
        <w:t xml:space="preserve"> de la sol de minim 1,5 m</w:t>
      </w:r>
    </w:p>
    <w:p w14:paraId="38D9FB2C" w14:textId="77777777" w:rsidR="00D41476" w:rsidRPr="00A56F55" w:rsidRDefault="00D41476" w:rsidP="00602134">
      <w:pPr>
        <w:pStyle w:val="Listparagraf"/>
        <w:numPr>
          <w:ilvl w:val="1"/>
          <w:numId w:val="43"/>
        </w:numPr>
        <w:ind w:left="0" w:firstLine="1080"/>
        <w:jc w:val="both"/>
      </w:pPr>
      <w:r w:rsidRPr="00A56F55">
        <w:t>Este obligatorie instalarea unui ecran video LED principal cu o dimensiune minimă de 3x2 m, rezoluție Full-HD și o înălțime minimă de la sol de 1,5 m. Ecranul video LED principal va fi amplasat în colțul opus față de masa oficialilor. Organizatorul va instala, de asemenea, o tabelă de scor secundară lângă masa oficialilor (ecran TV de minimum 50”). Deși ambele vor funcționa ca tabele de scor în timpul jocului, ecranul video poate servi totodată la afișarea de imagini, videoclipuri, promovarea sponsorilor și alte informații. Un laptop va fi instalat la masa oficialilor și conectat la ambele ecrane pentru a le alimenta cu datele competiției; alte materiale (videoclipuri, animații etc.) pot avea un operator distinct, amplasat în altă parte</w:t>
      </w:r>
    </w:p>
    <w:p w14:paraId="1D85A193" w14:textId="77777777" w:rsidR="00D41476" w:rsidRPr="00A56F55" w:rsidRDefault="00D41476" w:rsidP="00D41476">
      <w:pPr>
        <w:pStyle w:val="Listparagraf"/>
        <w:numPr>
          <w:ilvl w:val="0"/>
          <w:numId w:val="43"/>
        </w:numPr>
        <w:jc w:val="both"/>
      </w:pPr>
      <w:r w:rsidRPr="00A56F55">
        <w:t>Sisteme A-board pentru expunerea partenerilor la eveniment:</w:t>
      </w:r>
    </w:p>
    <w:p w14:paraId="2A944F08" w14:textId="77777777" w:rsidR="00D41476" w:rsidRPr="00A56F55" w:rsidRDefault="00D41476" w:rsidP="00D41476">
      <w:pPr>
        <w:pStyle w:val="Listparagraf"/>
        <w:numPr>
          <w:ilvl w:val="1"/>
          <w:numId w:val="43"/>
        </w:numPr>
        <w:jc w:val="both"/>
      </w:pPr>
      <w:r w:rsidRPr="00A56F55">
        <w:t>Vor fi amplasate in jurul terenului principal</w:t>
      </w:r>
    </w:p>
    <w:p w14:paraId="16A8BC74" w14:textId="77777777" w:rsidR="00D41476" w:rsidRPr="00A56F55" w:rsidRDefault="00D41476" w:rsidP="00D41476">
      <w:pPr>
        <w:pStyle w:val="Listparagraf"/>
        <w:numPr>
          <w:ilvl w:val="1"/>
          <w:numId w:val="43"/>
        </w:numPr>
        <w:jc w:val="both"/>
      </w:pPr>
      <w:r w:rsidRPr="00A56F55">
        <w:t>Dimensiuni individuale: 2,5 m x 1 m</w:t>
      </w:r>
    </w:p>
    <w:p w14:paraId="625259BF" w14:textId="28843694" w:rsidR="00D41476" w:rsidRPr="00A56F55" w:rsidRDefault="00D41476" w:rsidP="00D41476">
      <w:pPr>
        <w:pStyle w:val="Listparagraf"/>
        <w:numPr>
          <w:ilvl w:val="1"/>
          <w:numId w:val="43"/>
        </w:numPr>
        <w:jc w:val="both"/>
      </w:pPr>
      <w:r w:rsidRPr="00A56F55">
        <w:t xml:space="preserve">Fiecare A-board va fi </w:t>
      </w:r>
      <w:r w:rsidR="00C9201B" w:rsidRPr="00A56F55">
        <w:t>prevăzut</w:t>
      </w:r>
      <w:r w:rsidRPr="00A56F55">
        <w:t xml:space="preserve"> cu expunere pe ambele </w:t>
      </w:r>
      <w:r w:rsidR="00C9201B" w:rsidRPr="00A56F55">
        <w:t>părți</w:t>
      </w:r>
    </w:p>
    <w:p w14:paraId="0C49E9A7" w14:textId="5B6C6CD4" w:rsidR="00D41476" w:rsidRPr="00A56F55" w:rsidRDefault="00C9201B" w:rsidP="00D41476">
      <w:pPr>
        <w:pStyle w:val="Listparagraf"/>
        <w:numPr>
          <w:ilvl w:val="0"/>
          <w:numId w:val="43"/>
        </w:numPr>
        <w:jc w:val="both"/>
      </w:pPr>
      <w:r w:rsidRPr="00A56F55">
        <w:t>Masa oficială</w:t>
      </w:r>
    </w:p>
    <w:p w14:paraId="0A95696A" w14:textId="77777777" w:rsidR="00D41476" w:rsidRPr="00A56F55" w:rsidRDefault="00D41476" w:rsidP="00602134">
      <w:pPr>
        <w:pStyle w:val="Listparagraf"/>
        <w:numPr>
          <w:ilvl w:val="1"/>
          <w:numId w:val="43"/>
        </w:numPr>
        <w:ind w:left="0" w:firstLine="1080"/>
        <w:jc w:val="both"/>
      </w:pPr>
      <w:r w:rsidRPr="00A56F55">
        <w:t>va fi amplasată în colțul din partea stângă, opus structurii panoului, și va avea o adâncime minimă de 80 cm. Aceasta va fi suficient de spațioasă pentru a găzdui 4 oficiali de masă și 1 Supervizor FIBA 3x3, va avea o vizibilitate neobstrucționată asupra terenului și va fi prevăzută cu o împrejmuire pentru a delimita zona și a evita intruziunile. Nu sunt permise locuri suplimentare sau alte persoane la masa oficialilor și în zona acesteia.</w:t>
      </w:r>
    </w:p>
    <w:p w14:paraId="20F9AE66" w14:textId="77777777" w:rsidR="00D41476" w:rsidRPr="00A56F55" w:rsidRDefault="00D41476" w:rsidP="00D41476">
      <w:pPr>
        <w:pStyle w:val="Listparagraf"/>
        <w:numPr>
          <w:ilvl w:val="1"/>
          <w:numId w:val="43"/>
        </w:numPr>
        <w:jc w:val="both"/>
      </w:pPr>
      <w:r w:rsidRPr="00A56F55">
        <w:t>FIBA va furniza laptopurile și echipamentele necesare</w:t>
      </w:r>
    </w:p>
    <w:p w14:paraId="25A43CF3" w14:textId="19159B36" w:rsidR="00D41476" w:rsidRPr="00A56F55" w:rsidRDefault="00D41476" w:rsidP="00602134">
      <w:pPr>
        <w:pStyle w:val="Listparagraf"/>
        <w:numPr>
          <w:ilvl w:val="1"/>
          <w:numId w:val="43"/>
        </w:numPr>
        <w:ind w:left="0" w:firstLine="1080"/>
        <w:jc w:val="both"/>
      </w:pPr>
      <w:r w:rsidRPr="00A56F55">
        <w:t xml:space="preserve">Se va </w:t>
      </w:r>
      <w:r w:rsidR="009F468B" w:rsidRPr="00A56F55">
        <w:t xml:space="preserve">asigura </w:t>
      </w:r>
      <w:r w:rsidRPr="00A56F55">
        <w:t>alimentare</w:t>
      </w:r>
      <w:r w:rsidR="009F468B" w:rsidRPr="00A56F55">
        <w:t>a</w:t>
      </w:r>
      <w:r w:rsidRPr="00A56F55">
        <w:t xml:space="preserve"> electrică, conexiune la internet și prize suficiente (minimum 6).</w:t>
      </w:r>
    </w:p>
    <w:p w14:paraId="28C2EB1B" w14:textId="15B8DEB3" w:rsidR="00D41476" w:rsidRPr="00A56F55" w:rsidRDefault="00D41476" w:rsidP="00602134">
      <w:pPr>
        <w:pStyle w:val="Listparagraf"/>
        <w:numPr>
          <w:ilvl w:val="1"/>
          <w:numId w:val="43"/>
        </w:numPr>
        <w:ind w:left="0" w:firstLine="1080"/>
        <w:jc w:val="both"/>
      </w:pPr>
      <w:r w:rsidRPr="00A56F55">
        <w:t xml:space="preserve">Această masă, cu toate cerințele tehnice, trebuie să fie amenajată cel târziu în dimineața </w:t>
      </w:r>
      <w:r w:rsidR="009F468B" w:rsidRPr="00A56F55">
        <w:t>zilei precedente competiției</w:t>
      </w:r>
      <w:r w:rsidRPr="00A56F55">
        <w:t>, pentru ca echipa FIBA TEC să instaleze toate laptopurile cu sistemul de competiție FIBA și să efectueze un test software al evenimentului.</w:t>
      </w:r>
    </w:p>
    <w:p w14:paraId="58C22075" w14:textId="77777777" w:rsidR="00D41476" w:rsidRPr="00A56F55" w:rsidRDefault="00D41476" w:rsidP="00D41476">
      <w:pPr>
        <w:pStyle w:val="Listparagraf"/>
        <w:numPr>
          <w:ilvl w:val="0"/>
          <w:numId w:val="43"/>
        </w:numPr>
        <w:jc w:val="both"/>
      </w:pPr>
      <w:r w:rsidRPr="00A56F55">
        <w:t>Sistemul de iluminat</w:t>
      </w:r>
    </w:p>
    <w:p w14:paraId="2A640471" w14:textId="77777777" w:rsidR="00D41476" w:rsidRPr="00A56F55" w:rsidRDefault="00D41476" w:rsidP="00602134">
      <w:pPr>
        <w:pStyle w:val="Listparagraf"/>
        <w:numPr>
          <w:ilvl w:val="1"/>
          <w:numId w:val="43"/>
        </w:numPr>
        <w:ind w:left="0" w:firstLine="1080"/>
        <w:jc w:val="both"/>
      </w:pPr>
      <w:r w:rsidRPr="00A56F55">
        <w:t xml:space="preserve">Iluminarea terenului principal nu trebuie doar să fie suficientă pentru joc; aceasta trebuie să fie conformă cu standardele TV și de fotografie. Astfel, iluminarea asigurată de sistemul de iluminat al terenului principal trebuie să fie distribuită uniform pe terenul principal de joc, fără umbre sau zone neacoperite, iar iluminarea minimă necesară este de 1500 lux, pe întreaga suprafață a terenului principal de joc. </w:t>
      </w:r>
    </w:p>
    <w:p w14:paraId="5A0B3805" w14:textId="77777777" w:rsidR="00D41476" w:rsidRPr="00A56F55" w:rsidRDefault="00D41476" w:rsidP="00D41476">
      <w:pPr>
        <w:pStyle w:val="Listparagraf"/>
        <w:numPr>
          <w:ilvl w:val="0"/>
          <w:numId w:val="43"/>
        </w:numPr>
        <w:jc w:val="both"/>
      </w:pPr>
      <w:r w:rsidRPr="00A56F55">
        <w:t>Servicii medicale</w:t>
      </w:r>
    </w:p>
    <w:p w14:paraId="7B70F0E7" w14:textId="70443292" w:rsidR="00D41476" w:rsidRPr="00A56F55" w:rsidRDefault="00D41476" w:rsidP="00602134">
      <w:pPr>
        <w:pStyle w:val="Listparagraf"/>
        <w:numPr>
          <w:ilvl w:val="1"/>
          <w:numId w:val="43"/>
        </w:numPr>
        <w:ind w:left="0" w:firstLine="1080"/>
        <w:jc w:val="both"/>
      </w:pPr>
      <w:r w:rsidRPr="00A56F55">
        <w:t>Se va amenaja o sală de prim ajutor, care va deservi atât jucătorii, cât și publicul larg.</w:t>
      </w:r>
    </w:p>
    <w:p w14:paraId="36D6CCFF" w14:textId="06AE8B22" w:rsidR="00D41476" w:rsidRPr="00A56F55" w:rsidRDefault="00147F06" w:rsidP="00602134">
      <w:pPr>
        <w:pStyle w:val="Listparagraf"/>
        <w:numPr>
          <w:ilvl w:val="1"/>
          <w:numId w:val="43"/>
        </w:numPr>
        <w:ind w:left="0" w:firstLine="1080"/>
        <w:jc w:val="both"/>
      </w:pPr>
      <w:r w:rsidRPr="00A56F55">
        <w:t>Cerințe</w:t>
      </w:r>
      <w:r w:rsidR="00D41476" w:rsidRPr="00A56F55">
        <w:t xml:space="preserve"> minimale:</w:t>
      </w:r>
    </w:p>
    <w:p w14:paraId="69832EDF" w14:textId="77777777" w:rsidR="00D41476" w:rsidRPr="00A56F55" w:rsidRDefault="00D41476" w:rsidP="00602134">
      <w:pPr>
        <w:pStyle w:val="Listparagraf"/>
        <w:numPr>
          <w:ilvl w:val="2"/>
          <w:numId w:val="43"/>
        </w:numPr>
        <w:ind w:left="0" w:firstLine="1800"/>
        <w:jc w:val="both"/>
      </w:pPr>
      <w:r w:rsidRPr="00A56F55">
        <w:t xml:space="preserve">Un medic și un fizioterapeut  pe toată durata antrenamentelor și a competiției, iar sala va fi echipată cu toate materialele de </w:t>
      </w:r>
      <w:proofErr w:type="spellStart"/>
      <w:r w:rsidRPr="00A56F55">
        <w:t>taping</w:t>
      </w:r>
      <w:proofErr w:type="spellEnd"/>
      <w:r w:rsidRPr="00A56F55">
        <w:t xml:space="preserve"> și echipamentele de prim ajutor necesare.</w:t>
      </w:r>
    </w:p>
    <w:p w14:paraId="68AA11DA" w14:textId="408681A3" w:rsidR="00D41476" w:rsidRPr="00A56F55" w:rsidRDefault="00AE5327" w:rsidP="00D41476">
      <w:pPr>
        <w:pStyle w:val="Listparagraf"/>
        <w:numPr>
          <w:ilvl w:val="2"/>
          <w:numId w:val="43"/>
        </w:numPr>
        <w:jc w:val="both"/>
      </w:pPr>
      <w:r w:rsidRPr="00A56F55">
        <w:t>A</w:t>
      </w:r>
      <w:r w:rsidR="009F468B" w:rsidRPr="00A56F55">
        <w:t>mbulanță</w:t>
      </w:r>
    </w:p>
    <w:p w14:paraId="5F7BC72A" w14:textId="0354F810" w:rsidR="00D41476" w:rsidRPr="00A56F55" w:rsidRDefault="00D41476" w:rsidP="00D41476">
      <w:pPr>
        <w:pStyle w:val="Listparagraf"/>
        <w:numPr>
          <w:ilvl w:val="2"/>
          <w:numId w:val="43"/>
        </w:numPr>
        <w:jc w:val="both"/>
      </w:pPr>
      <w:r w:rsidRPr="00A56F55">
        <w:t xml:space="preserve">Un defibrilator </w:t>
      </w:r>
    </w:p>
    <w:p w14:paraId="2A947079" w14:textId="6CF379CE" w:rsidR="00D41476" w:rsidRPr="00A56F55" w:rsidRDefault="00D41476" w:rsidP="00D41476">
      <w:pPr>
        <w:pStyle w:val="Listparagraf"/>
        <w:numPr>
          <w:ilvl w:val="2"/>
          <w:numId w:val="43"/>
        </w:numPr>
        <w:jc w:val="both"/>
      </w:pPr>
      <w:r w:rsidRPr="00A56F55">
        <w:t xml:space="preserve">O targă </w:t>
      </w:r>
      <w:r w:rsidR="00B07687" w:rsidRPr="00A56F55">
        <w:t>(</w:t>
      </w:r>
      <w:r w:rsidRPr="00A56F55">
        <w:t>lângă teren</w:t>
      </w:r>
      <w:r w:rsidR="00B07687" w:rsidRPr="00A56F55">
        <w:t>)</w:t>
      </w:r>
    </w:p>
    <w:p w14:paraId="1BABA01C" w14:textId="5394CD5E" w:rsidR="00D41476" w:rsidRPr="00A56F55" w:rsidRDefault="00D41476" w:rsidP="00602134">
      <w:pPr>
        <w:pStyle w:val="Listparagraf"/>
        <w:numPr>
          <w:ilvl w:val="2"/>
          <w:numId w:val="43"/>
        </w:numPr>
        <w:ind w:left="-142" w:firstLine="1942"/>
        <w:jc w:val="both"/>
      </w:pPr>
      <w:r w:rsidRPr="00A56F55">
        <w:t>Echipament de rezervă cu oxigen disponibil în sala de prim ajutor</w:t>
      </w:r>
    </w:p>
    <w:p w14:paraId="222A16F5" w14:textId="77777777" w:rsidR="00D41476" w:rsidRPr="00A56F55" w:rsidRDefault="00D41476" w:rsidP="00602134">
      <w:pPr>
        <w:pStyle w:val="Listparagraf"/>
        <w:numPr>
          <w:ilvl w:val="1"/>
          <w:numId w:val="43"/>
        </w:numPr>
        <w:ind w:left="0" w:firstLine="1080"/>
        <w:jc w:val="both"/>
      </w:pPr>
      <w:r w:rsidRPr="00A56F55">
        <w:lastRenderedPageBreak/>
        <w:t>2 locuri vor fi rezervate în spatele locurilor pentru rezerve, în cazul în care vreun jucător se accidentează în timpul unui joc, pentru a asigura intervenția rapidă a responsabilului de prim ajutor.</w:t>
      </w:r>
    </w:p>
    <w:p w14:paraId="43BF851A" w14:textId="0B206E72" w:rsidR="00D41476" w:rsidRPr="00A56F55" w:rsidRDefault="00B07687" w:rsidP="00602134">
      <w:pPr>
        <w:pStyle w:val="Listparagraf"/>
        <w:numPr>
          <w:ilvl w:val="1"/>
          <w:numId w:val="43"/>
        </w:numPr>
        <w:ind w:left="0" w:firstLine="1080"/>
        <w:jc w:val="both"/>
      </w:pPr>
      <w:r w:rsidRPr="00A56F55">
        <w:t>A</w:t>
      </w:r>
      <w:r w:rsidR="00D41476" w:rsidRPr="00A56F55">
        <w:t>mbulanț</w:t>
      </w:r>
      <w:r w:rsidRPr="00A56F55">
        <w:t>ă</w:t>
      </w:r>
      <w:r w:rsidR="00D41476" w:rsidRPr="00A56F55">
        <w:t xml:space="preserve"> de sprijin amplasat</w:t>
      </w:r>
      <w:r w:rsidRPr="00A56F55">
        <w:t>ă</w:t>
      </w:r>
      <w:r w:rsidR="00D41476" w:rsidRPr="00A56F55">
        <w:t xml:space="preserve"> adiacent sălii de prim ajutor.</w:t>
      </w:r>
    </w:p>
    <w:p w14:paraId="256216F4" w14:textId="77777777" w:rsidR="00D41476" w:rsidRPr="00A56F55" w:rsidRDefault="00D41476" w:rsidP="00602134">
      <w:pPr>
        <w:pStyle w:val="Listparagraf"/>
        <w:numPr>
          <w:ilvl w:val="1"/>
          <w:numId w:val="43"/>
        </w:numPr>
        <w:ind w:left="0" w:firstLine="1080"/>
        <w:jc w:val="both"/>
      </w:pPr>
      <w:r w:rsidRPr="00A56F55">
        <w:t>Lista detaliată a materialelor pentru personalul de prim ajutor:</w:t>
      </w:r>
    </w:p>
    <w:p w14:paraId="206C569D" w14:textId="77777777" w:rsidR="00D41476" w:rsidRPr="00A56F55" w:rsidRDefault="00D41476" w:rsidP="00D41476">
      <w:pPr>
        <w:jc w:val="both"/>
        <w:rPr>
          <w:rFonts w:ascii="Times New Roman" w:hAnsi="Times New Roman" w:cs="Times New Roman"/>
        </w:rPr>
      </w:pPr>
    </w:p>
    <w:p w14:paraId="740B38E5" w14:textId="6D7BD935" w:rsidR="00D41476" w:rsidRPr="00A56F55" w:rsidRDefault="00D41476" w:rsidP="00D41476">
      <w:pPr>
        <w:jc w:val="both"/>
        <w:rPr>
          <w:rFonts w:ascii="Times New Roman" w:hAnsi="Times New Roman" w:cs="Times New Roman"/>
        </w:rPr>
      </w:pPr>
      <w:r w:rsidRPr="00A56F55">
        <w:rPr>
          <w:rFonts w:ascii="Times New Roman" w:hAnsi="Times New Roman" w:cs="Times New Roman"/>
          <w:noProof/>
          <w:lang w:eastAsia="ro-RO"/>
        </w:rPr>
        <w:drawing>
          <wp:inline distT="0" distB="0" distL="0" distR="0" wp14:anchorId="4348C721" wp14:editId="790BB6CE">
            <wp:extent cx="5962650" cy="6019137"/>
            <wp:effectExtent l="0" t="0" r="0" b="1270"/>
            <wp:docPr id="20115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6428" name=""/>
                    <pic:cNvPicPr/>
                  </pic:nvPicPr>
                  <pic:blipFill>
                    <a:blip r:embed="rId12"/>
                    <a:stretch>
                      <a:fillRect/>
                    </a:stretch>
                  </pic:blipFill>
                  <pic:spPr>
                    <a:xfrm>
                      <a:off x="0" y="0"/>
                      <a:ext cx="6054780" cy="6112139"/>
                    </a:xfrm>
                    <a:prstGeom prst="rect">
                      <a:avLst/>
                    </a:prstGeom>
                  </pic:spPr>
                </pic:pic>
              </a:graphicData>
            </a:graphic>
          </wp:inline>
        </w:drawing>
      </w:r>
    </w:p>
    <w:p w14:paraId="43CC3491" w14:textId="05312899" w:rsidR="00D41476" w:rsidRPr="00A56F55" w:rsidRDefault="004646CA" w:rsidP="00D41476">
      <w:pPr>
        <w:pStyle w:val="Listparagraf"/>
        <w:numPr>
          <w:ilvl w:val="0"/>
          <w:numId w:val="44"/>
        </w:numPr>
        <w:spacing w:after="60"/>
        <w:jc w:val="both"/>
        <w:rPr>
          <w:b/>
          <w:bCs/>
        </w:rPr>
      </w:pPr>
      <w:r w:rsidRPr="00A56F55">
        <w:rPr>
          <w:b/>
          <w:bCs/>
        </w:rPr>
        <w:t>Servicii de cazare și masă</w:t>
      </w:r>
      <w:r w:rsidR="00D41476" w:rsidRPr="00A56F55">
        <w:rPr>
          <w:b/>
          <w:bCs/>
        </w:rPr>
        <w:t xml:space="preserve"> pentru </w:t>
      </w:r>
      <w:r w:rsidRPr="00A56F55">
        <w:rPr>
          <w:b/>
          <w:bCs/>
        </w:rPr>
        <w:t>participanți</w:t>
      </w:r>
    </w:p>
    <w:p w14:paraId="0C097B71" w14:textId="148DAB1D" w:rsidR="00D41476" w:rsidRPr="00A56F55" w:rsidRDefault="004646CA" w:rsidP="00D41476">
      <w:pPr>
        <w:spacing w:after="60"/>
        <w:jc w:val="both"/>
        <w:rPr>
          <w:rFonts w:ascii="Times New Roman" w:hAnsi="Times New Roman" w:cs="Times New Roman"/>
        </w:rPr>
      </w:pPr>
      <w:r w:rsidRPr="00A56F55">
        <w:rPr>
          <w:rFonts w:ascii="Times New Roman" w:hAnsi="Times New Roman" w:cs="Times New Roman"/>
        </w:rPr>
        <w:t>Î</w:t>
      </w:r>
      <w:r w:rsidR="00D41476" w:rsidRPr="00A56F55">
        <w:rPr>
          <w:rFonts w:ascii="Times New Roman" w:hAnsi="Times New Roman" w:cs="Times New Roman"/>
        </w:rPr>
        <w:t xml:space="preserve">n conformitate cu prevederile </w:t>
      </w:r>
      <w:proofErr w:type="spellStart"/>
      <w:r w:rsidR="00D41476" w:rsidRPr="00A56F55">
        <w:rPr>
          <w:rFonts w:ascii="Times New Roman" w:hAnsi="Times New Roman" w:cs="Times New Roman"/>
        </w:rPr>
        <w:t>manualor</w:t>
      </w:r>
      <w:proofErr w:type="spellEnd"/>
      <w:r w:rsidR="00D41476" w:rsidRPr="00A56F55">
        <w:rPr>
          <w:rFonts w:ascii="Times New Roman" w:hAnsi="Times New Roman" w:cs="Times New Roman"/>
        </w:rPr>
        <w:t xml:space="preserve"> FIBA, prestatorul</w:t>
      </w:r>
      <w:r w:rsidR="002546CE" w:rsidRPr="00A56F55">
        <w:rPr>
          <w:rFonts w:ascii="Times New Roman" w:hAnsi="Times New Roman" w:cs="Times New Roman"/>
        </w:rPr>
        <w:t xml:space="preserve"> va asigura servicii de cazare și masă</w:t>
      </w:r>
      <w:r w:rsidR="00D41476" w:rsidRPr="00A56F55">
        <w:rPr>
          <w:rFonts w:ascii="Times New Roman" w:hAnsi="Times New Roman" w:cs="Times New Roman"/>
        </w:rPr>
        <w:t xml:space="preserve"> astfel:</w:t>
      </w:r>
    </w:p>
    <w:p w14:paraId="62D14C94" w14:textId="77777777" w:rsidR="00D41476" w:rsidRPr="00A56F55" w:rsidRDefault="00D41476" w:rsidP="00D41476">
      <w:pPr>
        <w:pStyle w:val="Listparagraf"/>
        <w:numPr>
          <w:ilvl w:val="0"/>
          <w:numId w:val="43"/>
        </w:numPr>
        <w:spacing w:after="60"/>
        <w:jc w:val="both"/>
      </w:pPr>
      <w:r w:rsidRPr="00A56F55">
        <w:t>Hotel minim 3 stele</w:t>
      </w:r>
    </w:p>
    <w:p w14:paraId="1273C241" w14:textId="2EE6D679" w:rsidR="00D41476" w:rsidRPr="00A56F55" w:rsidRDefault="002546CE" w:rsidP="00D41476">
      <w:pPr>
        <w:pStyle w:val="Listparagraf"/>
        <w:numPr>
          <w:ilvl w:val="0"/>
          <w:numId w:val="43"/>
        </w:numPr>
        <w:spacing w:after="60"/>
        <w:jc w:val="both"/>
      </w:pPr>
      <w:r w:rsidRPr="00A56F55">
        <w:t>Servicii de masă î</w:t>
      </w:r>
      <w:r w:rsidR="00D41476" w:rsidRPr="00A56F55">
        <w:t xml:space="preserve">n regim full-board tip bufet suedez pentru mic dejun, </w:t>
      </w:r>
      <w:r w:rsidRPr="00A56F55">
        <w:t>prânz și cină</w:t>
      </w:r>
    </w:p>
    <w:p w14:paraId="7DEFEE15" w14:textId="356E9058" w:rsidR="00D41476" w:rsidRPr="00A56F55" w:rsidRDefault="00D41476" w:rsidP="00D41476">
      <w:pPr>
        <w:pStyle w:val="Listparagraf"/>
        <w:numPr>
          <w:ilvl w:val="0"/>
          <w:numId w:val="43"/>
        </w:numPr>
        <w:spacing w:after="60"/>
        <w:jc w:val="both"/>
      </w:pPr>
      <w:r w:rsidRPr="00A56F55">
        <w:t>Servicii de cazare astfel</w:t>
      </w:r>
      <w:r w:rsidR="00835AB3" w:rsidRPr="00A56F55">
        <w:t>:</w:t>
      </w:r>
    </w:p>
    <w:p w14:paraId="788D9DDA" w14:textId="16B02A32" w:rsidR="00D41476" w:rsidRPr="00A56F55" w:rsidRDefault="00D41476" w:rsidP="00D41476">
      <w:pPr>
        <w:pStyle w:val="Listparagraf"/>
        <w:numPr>
          <w:ilvl w:val="1"/>
          <w:numId w:val="43"/>
        </w:numPr>
        <w:spacing w:after="60"/>
        <w:jc w:val="both"/>
      </w:pPr>
      <w:r w:rsidRPr="00A56F55">
        <w:t xml:space="preserve">30 iunie – intrare / 3 iulie – </w:t>
      </w:r>
      <w:r w:rsidR="002546CE" w:rsidRPr="00A56F55">
        <w:t>ieșire</w:t>
      </w:r>
      <w:r w:rsidRPr="00A56F55">
        <w:t xml:space="preserve"> (3 </w:t>
      </w:r>
      <w:proofErr w:type="spellStart"/>
      <w:r w:rsidRPr="00A56F55">
        <w:t>nopti</w:t>
      </w:r>
      <w:proofErr w:type="spellEnd"/>
      <w:r w:rsidRPr="00A56F55">
        <w:t>)</w:t>
      </w:r>
    </w:p>
    <w:p w14:paraId="6BEDA8B5" w14:textId="1E61BE36" w:rsidR="00D41476" w:rsidRPr="00A56F55" w:rsidRDefault="002546CE" w:rsidP="00D41476">
      <w:pPr>
        <w:pStyle w:val="Listparagraf"/>
        <w:numPr>
          <w:ilvl w:val="2"/>
          <w:numId w:val="43"/>
        </w:numPr>
        <w:spacing w:after="60"/>
        <w:jc w:val="both"/>
      </w:pPr>
      <w:r w:rsidRPr="00A56F55">
        <w:t xml:space="preserve">32 camere </w:t>
      </w:r>
      <w:proofErr w:type="spellStart"/>
      <w:r w:rsidRPr="00A56F55">
        <w:t>twin</w:t>
      </w:r>
      <w:proofErr w:type="spellEnd"/>
      <w:r w:rsidRPr="00A56F55">
        <w:t xml:space="preserve"> (cu două</w:t>
      </w:r>
      <w:r w:rsidR="00D41476" w:rsidRPr="00A56F55">
        <w:t xml:space="preserve"> paturi) pentru </w:t>
      </w:r>
      <w:r w:rsidRPr="00A56F55">
        <w:t>jucători</w:t>
      </w:r>
    </w:p>
    <w:p w14:paraId="176E12FB" w14:textId="77777777" w:rsidR="00D41476" w:rsidRPr="00A56F55" w:rsidRDefault="00D41476" w:rsidP="00D41476">
      <w:pPr>
        <w:pStyle w:val="Listparagraf"/>
        <w:numPr>
          <w:ilvl w:val="2"/>
          <w:numId w:val="43"/>
        </w:numPr>
        <w:spacing w:after="60"/>
        <w:jc w:val="both"/>
      </w:pPr>
      <w:r w:rsidRPr="00A56F55">
        <w:t>8 camere single pentru staff FIBA</w:t>
      </w:r>
    </w:p>
    <w:p w14:paraId="74DAD7F6" w14:textId="28F6EB04" w:rsidR="00D41476" w:rsidRPr="00A56F55" w:rsidRDefault="00D41476" w:rsidP="00D41476">
      <w:pPr>
        <w:pStyle w:val="Listparagraf"/>
        <w:numPr>
          <w:ilvl w:val="1"/>
          <w:numId w:val="43"/>
        </w:numPr>
        <w:spacing w:after="60"/>
        <w:jc w:val="both"/>
      </w:pPr>
      <w:r w:rsidRPr="00A56F55">
        <w:lastRenderedPageBreak/>
        <w:t xml:space="preserve">2 iulie – intrare / 6 iulie – </w:t>
      </w:r>
      <w:r w:rsidR="002546CE" w:rsidRPr="00A56F55">
        <w:t>ieșire</w:t>
      </w:r>
      <w:r w:rsidRPr="00A56F55">
        <w:t xml:space="preserve"> (4 </w:t>
      </w:r>
      <w:r w:rsidR="002546CE" w:rsidRPr="00A56F55">
        <w:t>nopți</w:t>
      </w:r>
      <w:r w:rsidRPr="00A56F55">
        <w:t>)</w:t>
      </w:r>
    </w:p>
    <w:p w14:paraId="0A9BDBBA" w14:textId="34DE01C9" w:rsidR="00D41476" w:rsidRPr="00A56F55" w:rsidRDefault="00D41476" w:rsidP="00D41476">
      <w:pPr>
        <w:pStyle w:val="Listparagraf"/>
        <w:numPr>
          <w:ilvl w:val="2"/>
          <w:numId w:val="43"/>
        </w:numPr>
        <w:spacing w:after="60"/>
        <w:jc w:val="both"/>
      </w:pPr>
      <w:r w:rsidRPr="00A56F55">
        <w:t xml:space="preserve">24 camere </w:t>
      </w:r>
      <w:proofErr w:type="spellStart"/>
      <w:r w:rsidRPr="00A56F55">
        <w:t>twin</w:t>
      </w:r>
      <w:proofErr w:type="spellEnd"/>
      <w:r w:rsidRPr="00A56F55">
        <w:t xml:space="preserve"> (cu doua paturi) pentru </w:t>
      </w:r>
      <w:r w:rsidR="002546CE" w:rsidRPr="00A56F55">
        <w:t>jucători</w:t>
      </w:r>
    </w:p>
    <w:p w14:paraId="18491CA7" w14:textId="77777777" w:rsidR="00D41476" w:rsidRPr="00A56F55" w:rsidRDefault="00D41476" w:rsidP="00D41476">
      <w:pPr>
        <w:pStyle w:val="Listparagraf"/>
        <w:numPr>
          <w:ilvl w:val="2"/>
          <w:numId w:val="43"/>
        </w:numPr>
        <w:spacing w:after="60"/>
        <w:jc w:val="both"/>
      </w:pPr>
      <w:r w:rsidRPr="00A56F55">
        <w:t>6 camere single pentru staff FIBA</w:t>
      </w:r>
    </w:p>
    <w:p w14:paraId="47DD0158" w14:textId="09472202" w:rsidR="00D41476" w:rsidRPr="00A56F55" w:rsidRDefault="00D41476" w:rsidP="00D41476">
      <w:pPr>
        <w:pStyle w:val="Listparagraf"/>
        <w:numPr>
          <w:ilvl w:val="0"/>
          <w:numId w:val="43"/>
        </w:numPr>
        <w:spacing w:after="60"/>
        <w:jc w:val="both"/>
      </w:pPr>
      <w:r w:rsidRPr="00A56F55">
        <w:t xml:space="preserve">Vor fi respectate integral </w:t>
      </w:r>
      <w:r w:rsidR="002546CE" w:rsidRPr="00A56F55">
        <w:t>cerințele</w:t>
      </w:r>
      <w:r w:rsidRPr="00A56F55">
        <w:t xml:space="preserve"> din manualele FIBA si va fi prezentat modul de </w:t>
      </w:r>
      <w:r w:rsidR="002546CE" w:rsidRPr="00A56F55">
        <w:t>îndeplinire</w:t>
      </w:r>
    </w:p>
    <w:p w14:paraId="24A1B73D" w14:textId="77777777" w:rsidR="00D41476" w:rsidRPr="00A56F55" w:rsidRDefault="00D41476" w:rsidP="00D41476">
      <w:pPr>
        <w:pStyle w:val="Listparagraf"/>
        <w:numPr>
          <w:ilvl w:val="0"/>
          <w:numId w:val="44"/>
        </w:numPr>
        <w:spacing w:after="60"/>
        <w:jc w:val="both"/>
        <w:rPr>
          <w:b/>
          <w:bCs/>
        </w:rPr>
      </w:pPr>
      <w:r w:rsidRPr="00A56F55">
        <w:rPr>
          <w:b/>
          <w:bCs/>
        </w:rPr>
        <w:t>Servicii de transport</w:t>
      </w:r>
    </w:p>
    <w:p w14:paraId="6AFF5BED" w14:textId="2AC79432" w:rsidR="00D41476" w:rsidRPr="00A56F55" w:rsidRDefault="007733AC" w:rsidP="00D41476">
      <w:pPr>
        <w:spacing w:after="60"/>
        <w:jc w:val="both"/>
        <w:rPr>
          <w:rFonts w:ascii="Times New Roman" w:hAnsi="Times New Roman" w:cs="Times New Roman"/>
        </w:rPr>
      </w:pPr>
      <w:r w:rsidRPr="00A56F55">
        <w:rPr>
          <w:rFonts w:ascii="Times New Roman" w:hAnsi="Times New Roman" w:cs="Times New Roman"/>
        </w:rPr>
        <w:t>Î</w:t>
      </w:r>
      <w:r w:rsidR="00D41476" w:rsidRPr="00A56F55">
        <w:rPr>
          <w:rFonts w:ascii="Times New Roman" w:hAnsi="Times New Roman" w:cs="Times New Roman"/>
        </w:rPr>
        <w:t xml:space="preserve">n conformitate cu manualele FIBA, prestatorul va asigura serviciile de transport pentru </w:t>
      </w:r>
      <w:r w:rsidRPr="00A56F55">
        <w:rPr>
          <w:rFonts w:ascii="Times New Roman" w:hAnsi="Times New Roman" w:cs="Times New Roman"/>
        </w:rPr>
        <w:t>delegațiile participante ș</w:t>
      </w:r>
      <w:r w:rsidR="00D41476" w:rsidRPr="00A56F55">
        <w:rPr>
          <w:rFonts w:ascii="Times New Roman" w:hAnsi="Times New Roman" w:cs="Times New Roman"/>
        </w:rPr>
        <w:t>i pentru staff</w:t>
      </w:r>
      <w:r w:rsidR="00835AB3" w:rsidRPr="00A56F55">
        <w:rPr>
          <w:rFonts w:ascii="Times New Roman" w:hAnsi="Times New Roman" w:cs="Times New Roman"/>
        </w:rPr>
        <w:t>-</w:t>
      </w:r>
      <w:proofErr w:type="spellStart"/>
      <w:r w:rsidR="00D41476" w:rsidRPr="00A56F55">
        <w:rPr>
          <w:rFonts w:ascii="Times New Roman" w:hAnsi="Times New Roman" w:cs="Times New Roman"/>
        </w:rPr>
        <w:t>ul</w:t>
      </w:r>
      <w:proofErr w:type="spellEnd"/>
      <w:r w:rsidR="00D41476" w:rsidRPr="00A56F55">
        <w:rPr>
          <w:rFonts w:ascii="Times New Roman" w:hAnsi="Times New Roman" w:cs="Times New Roman"/>
        </w:rPr>
        <w:t xml:space="preserve"> FIBA:</w:t>
      </w:r>
    </w:p>
    <w:p w14:paraId="617678D9" w14:textId="5A6AEF9F" w:rsidR="00D41476" w:rsidRPr="00A56F55" w:rsidRDefault="007733AC" w:rsidP="00D41476">
      <w:pPr>
        <w:pStyle w:val="Listparagraf"/>
        <w:numPr>
          <w:ilvl w:val="0"/>
          <w:numId w:val="43"/>
        </w:numPr>
        <w:spacing w:after="60"/>
        <w:jc w:val="both"/>
      </w:pPr>
      <w:r w:rsidRPr="00A56F55">
        <w:t>În ziua sosirii în Româ</w:t>
      </w:r>
      <w:r w:rsidR="00D41476" w:rsidRPr="00A56F55">
        <w:t>nia, de la aeroportul oficial (</w:t>
      </w:r>
      <w:r w:rsidRPr="00A56F55">
        <w:t>București Henri Coandă</w:t>
      </w:r>
      <w:r w:rsidR="00D41476" w:rsidRPr="00A56F55">
        <w:t xml:space="preserve">) </w:t>
      </w:r>
      <w:r w:rsidRPr="00A56F55">
        <w:t>către</w:t>
      </w:r>
      <w:r w:rsidR="00D41476" w:rsidRPr="00A56F55">
        <w:t xml:space="preserve"> hotelul oficial al </w:t>
      </w:r>
      <w:r w:rsidRPr="00A56F55">
        <w:t>competiției</w:t>
      </w:r>
      <w:r w:rsidR="00D41476" w:rsidRPr="00A56F55">
        <w:t>,</w:t>
      </w:r>
    </w:p>
    <w:p w14:paraId="19071073" w14:textId="1256AD99" w:rsidR="00D41476" w:rsidRPr="00A56F55" w:rsidRDefault="007733AC" w:rsidP="00D41476">
      <w:pPr>
        <w:pStyle w:val="Listparagraf"/>
        <w:numPr>
          <w:ilvl w:val="0"/>
          <w:numId w:val="43"/>
        </w:numPr>
        <w:spacing w:after="60"/>
        <w:jc w:val="both"/>
      </w:pPr>
      <w:r w:rsidRPr="00A56F55">
        <w:t>Î</w:t>
      </w:r>
      <w:r w:rsidR="00EC52F6" w:rsidRPr="00A56F55">
        <w:t>n zilele</w:t>
      </w:r>
      <w:r w:rsidR="00D41476" w:rsidRPr="00A56F55">
        <w:t xml:space="preserve"> de </w:t>
      </w:r>
      <w:r w:rsidRPr="00A56F55">
        <w:t>competiție, se va asigura transport î</w:t>
      </w:r>
      <w:r w:rsidR="00D41476" w:rsidRPr="00A56F55">
        <w:t xml:space="preserve">n regim </w:t>
      </w:r>
      <w:proofErr w:type="spellStart"/>
      <w:r w:rsidR="00D41476" w:rsidRPr="00A56F55">
        <w:t>shittle</w:t>
      </w:r>
      <w:proofErr w:type="spellEnd"/>
      <w:r w:rsidR="00D41476" w:rsidRPr="00A56F55">
        <w:t xml:space="preserve"> pe baza programului </w:t>
      </w:r>
      <w:r w:rsidR="00B464AE" w:rsidRPr="00A56F55">
        <w:t>competițional la arena de joc ș</w:t>
      </w:r>
      <w:r w:rsidR="00D41476" w:rsidRPr="00A56F55">
        <w:t xml:space="preserve">i </w:t>
      </w:r>
      <w:r w:rsidR="00B464AE" w:rsidRPr="00A56F55">
        <w:t>înapoi</w:t>
      </w:r>
      <w:r w:rsidR="00D41476" w:rsidRPr="00A56F55">
        <w:t xml:space="preserve"> la hotel</w:t>
      </w:r>
    </w:p>
    <w:p w14:paraId="3F0EC9AB" w14:textId="0BEDB2F2" w:rsidR="00D41476" w:rsidRPr="00A56F55" w:rsidRDefault="00B464AE" w:rsidP="00D41476">
      <w:pPr>
        <w:pStyle w:val="Listparagraf"/>
        <w:numPr>
          <w:ilvl w:val="0"/>
          <w:numId w:val="43"/>
        </w:numPr>
        <w:spacing w:after="60"/>
        <w:jc w:val="both"/>
      </w:pPr>
      <w:r w:rsidRPr="00A56F55">
        <w:t>Î</w:t>
      </w:r>
      <w:r w:rsidR="00D41476" w:rsidRPr="00A56F55">
        <w:t xml:space="preserve">n ziua </w:t>
      </w:r>
      <w:r w:rsidRPr="00A56F55">
        <w:t>plecării</w:t>
      </w:r>
      <w:r w:rsidR="00D41476" w:rsidRPr="00A56F55">
        <w:t xml:space="preserve">, de la hotelul oficial </w:t>
      </w:r>
      <w:r w:rsidRPr="00A56F55">
        <w:t>către</w:t>
      </w:r>
      <w:r w:rsidR="00D41476" w:rsidRPr="00A56F55">
        <w:t xml:space="preserve"> aeroportul oficial al </w:t>
      </w:r>
      <w:r w:rsidRPr="00A56F55">
        <w:t>competiției</w:t>
      </w:r>
      <w:r w:rsidR="00D41476" w:rsidRPr="00A56F55">
        <w:t xml:space="preserve"> (</w:t>
      </w:r>
      <w:r w:rsidRPr="00A56F55">
        <w:t>București</w:t>
      </w:r>
      <w:r w:rsidR="00D41476" w:rsidRPr="00A56F55">
        <w:t xml:space="preserve"> Henri </w:t>
      </w:r>
      <w:r w:rsidRPr="00A56F55">
        <w:t>Coandă</w:t>
      </w:r>
      <w:r w:rsidR="00D41476" w:rsidRPr="00A56F55">
        <w:t>)</w:t>
      </w:r>
    </w:p>
    <w:p w14:paraId="355B804F" w14:textId="7B2785AD" w:rsidR="00D41476" w:rsidRPr="00A56F55" w:rsidRDefault="00D41476" w:rsidP="00D41476">
      <w:pPr>
        <w:pStyle w:val="Listparagraf"/>
        <w:numPr>
          <w:ilvl w:val="0"/>
          <w:numId w:val="43"/>
        </w:numPr>
        <w:spacing w:after="60"/>
        <w:jc w:val="both"/>
      </w:pPr>
      <w:r w:rsidRPr="00A56F55">
        <w:t xml:space="preserve">Vor fi respectate integral </w:t>
      </w:r>
      <w:r w:rsidR="00B464AE" w:rsidRPr="00A56F55">
        <w:t>cerințele</w:t>
      </w:r>
      <w:r w:rsidRPr="00A56F55">
        <w:t xml:space="preserve"> din manualele FIBA si va fi prezentat modul de </w:t>
      </w:r>
      <w:r w:rsidR="00B464AE" w:rsidRPr="00A56F55">
        <w:t>îndeplinire.</w:t>
      </w:r>
    </w:p>
    <w:p w14:paraId="0FE44C0F" w14:textId="77777777" w:rsidR="00D41476" w:rsidRPr="00A56F55" w:rsidRDefault="00D41476" w:rsidP="00D41476">
      <w:pPr>
        <w:pStyle w:val="Listparagraf"/>
        <w:numPr>
          <w:ilvl w:val="0"/>
          <w:numId w:val="44"/>
        </w:numPr>
        <w:spacing w:after="60"/>
        <w:jc w:val="both"/>
        <w:rPr>
          <w:b/>
          <w:bCs/>
        </w:rPr>
      </w:pPr>
      <w:r w:rsidRPr="00A56F55">
        <w:rPr>
          <w:b/>
          <w:bCs/>
        </w:rPr>
        <w:t>Media</w:t>
      </w:r>
    </w:p>
    <w:p w14:paraId="44468A0E" w14:textId="020CE0B7" w:rsidR="00D41476" w:rsidRPr="00A56F55" w:rsidRDefault="00D41476" w:rsidP="00D41476">
      <w:pPr>
        <w:pStyle w:val="Listparagraf"/>
        <w:numPr>
          <w:ilvl w:val="0"/>
          <w:numId w:val="43"/>
        </w:numPr>
        <w:spacing w:after="60"/>
        <w:jc w:val="both"/>
      </w:pPr>
      <w:r w:rsidRPr="00A56F55">
        <w:t xml:space="preserve">Prestatorul de servicii va asigura activitățile media locale și </w:t>
      </w:r>
      <w:r w:rsidR="00EC52F6" w:rsidRPr="00A56F55">
        <w:t>activitățile</w:t>
      </w:r>
      <w:r w:rsidRPr="00A56F55">
        <w:t xml:space="preserve"> de comunicare.</w:t>
      </w:r>
    </w:p>
    <w:p w14:paraId="612B142D" w14:textId="77777777" w:rsidR="00D41476" w:rsidRPr="00A56F55" w:rsidRDefault="00D41476" w:rsidP="00D41476">
      <w:pPr>
        <w:pStyle w:val="Listparagraf"/>
        <w:numPr>
          <w:ilvl w:val="0"/>
          <w:numId w:val="43"/>
        </w:numPr>
        <w:spacing w:after="60"/>
        <w:jc w:val="both"/>
      </w:pPr>
      <w:r w:rsidRPr="00A56F55">
        <w:t xml:space="preserve">Prestatorul va desemna un Manager de Comunicare experimentat și vorbitor de limba engleză, care să colaboreze îndeaproape cu Media </w:t>
      </w:r>
      <w:proofErr w:type="spellStart"/>
      <w:r w:rsidRPr="00A56F55">
        <w:t>Lead-ul</w:t>
      </w:r>
      <w:proofErr w:type="spellEnd"/>
      <w:r w:rsidRPr="00A56F55">
        <w:t xml:space="preserve"> FIBA 3x3 pentru:</w:t>
      </w:r>
    </w:p>
    <w:p w14:paraId="4CB1DB10" w14:textId="77777777" w:rsidR="00D41476" w:rsidRPr="00A56F55" w:rsidRDefault="00D41476" w:rsidP="00D41476">
      <w:pPr>
        <w:pStyle w:val="Listparagraf"/>
        <w:numPr>
          <w:ilvl w:val="1"/>
          <w:numId w:val="43"/>
        </w:numPr>
        <w:spacing w:after="60"/>
        <w:jc w:val="both"/>
      </w:pPr>
      <w:r w:rsidRPr="00A56F55">
        <w:t>Coordonarea tuturor activităților promoționale locale + conținut în limba locală.</w:t>
      </w:r>
    </w:p>
    <w:p w14:paraId="5E2DD10C" w14:textId="77777777" w:rsidR="00D41476" w:rsidRPr="00A56F55" w:rsidRDefault="00D41476" w:rsidP="00D41476">
      <w:pPr>
        <w:pStyle w:val="Listparagraf"/>
        <w:numPr>
          <w:ilvl w:val="1"/>
          <w:numId w:val="43"/>
        </w:numPr>
        <w:spacing w:after="60"/>
        <w:jc w:val="both"/>
      </w:pPr>
      <w:r w:rsidRPr="00A56F55">
        <w:t>Numirea fotografului local.</w:t>
      </w:r>
    </w:p>
    <w:p w14:paraId="1EB9AA34" w14:textId="77777777" w:rsidR="00D41476" w:rsidRPr="00A56F55" w:rsidRDefault="00D41476" w:rsidP="00D41476">
      <w:pPr>
        <w:pStyle w:val="Listparagraf"/>
        <w:numPr>
          <w:ilvl w:val="1"/>
          <w:numId w:val="43"/>
        </w:numPr>
        <w:spacing w:after="60"/>
        <w:jc w:val="both"/>
      </w:pPr>
      <w:r w:rsidRPr="00A56F55">
        <w:t>Organizarea și gestionarea Zonelor Media.</w:t>
      </w:r>
    </w:p>
    <w:p w14:paraId="53C3557F" w14:textId="37E5CDC9" w:rsidR="00D41476" w:rsidRPr="00A56F55" w:rsidRDefault="00D41476" w:rsidP="00D41476">
      <w:pPr>
        <w:pStyle w:val="Listparagraf"/>
        <w:numPr>
          <w:ilvl w:val="0"/>
          <w:numId w:val="43"/>
        </w:numPr>
        <w:spacing w:after="60"/>
        <w:jc w:val="both"/>
      </w:pPr>
      <w:r w:rsidRPr="00A56F55">
        <w:t xml:space="preserve">Prestatorul va organiza </w:t>
      </w:r>
      <w:r w:rsidR="00DF613A" w:rsidRPr="00A56F55">
        <w:t>următoarele zone ș</w:t>
      </w:r>
      <w:r w:rsidRPr="00A56F55">
        <w:t xml:space="preserve">i va </w:t>
      </w:r>
      <w:r w:rsidR="00DF613A" w:rsidRPr="00A56F55">
        <w:t>confecționa</w:t>
      </w:r>
      <w:r w:rsidRPr="00A56F55">
        <w:t xml:space="preserve"> </w:t>
      </w:r>
      <w:r w:rsidR="00DF613A" w:rsidRPr="00A56F55">
        <w:t>următoarele</w:t>
      </w:r>
      <w:r w:rsidRPr="00A56F55">
        <w:t xml:space="preserve"> elemente:</w:t>
      </w:r>
    </w:p>
    <w:p w14:paraId="07B3C35B" w14:textId="17E73549" w:rsidR="00D41476" w:rsidRPr="00A56F55" w:rsidRDefault="00D41476" w:rsidP="00D41476">
      <w:pPr>
        <w:pStyle w:val="Listparagraf"/>
        <w:numPr>
          <w:ilvl w:val="1"/>
          <w:numId w:val="43"/>
        </w:numPr>
        <w:spacing w:after="60"/>
        <w:jc w:val="both"/>
      </w:pPr>
      <w:r w:rsidRPr="00A56F55">
        <w:t>Zona mixt</w:t>
      </w:r>
      <w:r w:rsidR="00DF613A" w:rsidRPr="00A56F55">
        <w:t>ă securizată</w:t>
      </w:r>
    </w:p>
    <w:p w14:paraId="165A21D9" w14:textId="77777777" w:rsidR="00D41476" w:rsidRPr="00A56F55" w:rsidRDefault="00D41476" w:rsidP="00D41476">
      <w:pPr>
        <w:pStyle w:val="Listparagraf"/>
        <w:numPr>
          <w:ilvl w:val="1"/>
          <w:numId w:val="43"/>
        </w:numPr>
        <w:spacing w:after="60"/>
        <w:jc w:val="both"/>
      </w:pPr>
      <w:proofErr w:type="spellStart"/>
      <w:r w:rsidRPr="00A56F55">
        <w:t>Backdrop</w:t>
      </w:r>
      <w:proofErr w:type="spellEnd"/>
      <w:r w:rsidRPr="00A56F55">
        <w:t xml:space="preserve"> înalt de 3 m și lat de 6 m</w:t>
      </w:r>
    </w:p>
    <w:p w14:paraId="1AD1469E" w14:textId="77777777" w:rsidR="00D41476" w:rsidRPr="00A56F55" w:rsidRDefault="00D41476" w:rsidP="00D41476">
      <w:pPr>
        <w:pStyle w:val="Listparagraf"/>
        <w:numPr>
          <w:ilvl w:val="1"/>
          <w:numId w:val="43"/>
        </w:numPr>
        <w:spacing w:after="60"/>
        <w:jc w:val="both"/>
      </w:pPr>
      <w:r w:rsidRPr="00A56F55">
        <w:t>Cordon sau panglică de separare de 1 m</w:t>
      </w:r>
    </w:p>
    <w:p w14:paraId="698EEB7F" w14:textId="7AACCDE1" w:rsidR="00D41476" w:rsidRPr="00A56F55" w:rsidRDefault="00DF613A" w:rsidP="00D41476">
      <w:pPr>
        <w:pStyle w:val="Listparagraf"/>
        <w:numPr>
          <w:ilvl w:val="1"/>
          <w:numId w:val="43"/>
        </w:numPr>
        <w:spacing w:after="60"/>
        <w:jc w:val="both"/>
      </w:pPr>
      <w:r w:rsidRPr="00A56F55">
        <w:t>Sală</w:t>
      </w:r>
      <w:r w:rsidR="00D41476" w:rsidRPr="00A56F55">
        <w:t xml:space="preserve"> de Lucru Media și Presă, dotată cu:</w:t>
      </w:r>
    </w:p>
    <w:p w14:paraId="2AED47A5" w14:textId="77777777" w:rsidR="00D41476" w:rsidRPr="00A56F55" w:rsidRDefault="00D41476" w:rsidP="00D41476">
      <w:pPr>
        <w:pStyle w:val="Listparagraf"/>
        <w:numPr>
          <w:ilvl w:val="2"/>
          <w:numId w:val="43"/>
        </w:numPr>
        <w:spacing w:after="60"/>
        <w:jc w:val="both"/>
      </w:pPr>
      <w:r w:rsidRPr="00A56F55">
        <w:t>Stații de lucru</w:t>
      </w:r>
    </w:p>
    <w:p w14:paraId="6BE25CFB" w14:textId="77777777" w:rsidR="00D41476" w:rsidRPr="00A56F55" w:rsidRDefault="00D41476" w:rsidP="00D41476">
      <w:pPr>
        <w:pStyle w:val="Listparagraf"/>
        <w:numPr>
          <w:ilvl w:val="2"/>
          <w:numId w:val="43"/>
        </w:numPr>
        <w:spacing w:after="60"/>
        <w:jc w:val="both"/>
      </w:pPr>
      <w:r w:rsidRPr="00A56F55">
        <w:t>Alimentare electrică (2 prize de persoană)</w:t>
      </w:r>
    </w:p>
    <w:p w14:paraId="6615F36E" w14:textId="77777777" w:rsidR="00D41476" w:rsidRPr="00A56F55" w:rsidRDefault="00D41476" w:rsidP="00D41476">
      <w:pPr>
        <w:pStyle w:val="Listparagraf"/>
        <w:numPr>
          <w:ilvl w:val="2"/>
          <w:numId w:val="43"/>
        </w:numPr>
        <w:spacing w:after="60"/>
        <w:jc w:val="both"/>
      </w:pPr>
      <w:r w:rsidRPr="00A56F55">
        <w:t xml:space="preserve">Internet de mare viteză: Viteză minimă de </w:t>
      </w:r>
      <w:proofErr w:type="spellStart"/>
      <w:r w:rsidRPr="00A56F55">
        <w:t>Upload</w:t>
      </w:r>
      <w:proofErr w:type="spellEnd"/>
      <w:r w:rsidRPr="00A56F55">
        <w:t>/</w:t>
      </w:r>
      <w:proofErr w:type="spellStart"/>
      <w:r w:rsidRPr="00A56F55">
        <w:t>Download</w:t>
      </w:r>
      <w:proofErr w:type="spellEnd"/>
      <w:r w:rsidRPr="00A56F55">
        <w:t xml:space="preserve"> – 1 </w:t>
      </w:r>
      <w:proofErr w:type="spellStart"/>
      <w:r w:rsidRPr="00A56F55">
        <w:t>Gbps</w:t>
      </w:r>
      <w:proofErr w:type="spellEnd"/>
      <w:r w:rsidRPr="00A56F55">
        <w:t xml:space="preserve"> per stație</w:t>
      </w:r>
    </w:p>
    <w:p w14:paraId="7328B2AD" w14:textId="77777777" w:rsidR="00D41476" w:rsidRPr="00A56F55" w:rsidRDefault="00D41476" w:rsidP="00D41476">
      <w:pPr>
        <w:pStyle w:val="Listparagraf"/>
        <w:numPr>
          <w:ilvl w:val="2"/>
          <w:numId w:val="43"/>
        </w:numPr>
        <w:spacing w:after="60"/>
        <w:jc w:val="both"/>
      </w:pPr>
      <w:r w:rsidRPr="00A56F55">
        <w:t>Gustări + băuturi</w:t>
      </w:r>
    </w:p>
    <w:p w14:paraId="7B5B9061" w14:textId="77777777" w:rsidR="00D41476" w:rsidRPr="00A56F55" w:rsidRDefault="00D41476" w:rsidP="00D41476">
      <w:pPr>
        <w:pStyle w:val="Listparagraf"/>
        <w:numPr>
          <w:ilvl w:val="2"/>
          <w:numId w:val="43"/>
        </w:numPr>
        <w:spacing w:after="60"/>
        <w:jc w:val="both"/>
      </w:pPr>
      <w:r w:rsidRPr="00A56F55">
        <w:t xml:space="preserve">Tribună Media (Media Tribune) cu vizibilitate directa </w:t>
      </w:r>
      <w:proofErr w:type="spellStart"/>
      <w:r w:rsidRPr="00A56F55">
        <w:t>catre</w:t>
      </w:r>
      <w:proofErr w:type="spellEnd"/>
      <w:r w:rsidRPr="00A56F55">
        <w:t xml:space="preserve"> terenul de joc</w:t>
      </w:r>
    </w:p>
    <w:p w14:paraId="02BECB0F" w14:textId="7F29C88D" w:rsidR="00D41476" w:rsidRPr="00A56F55" w:rsidRDefault="00D41476" w:rsidP="00D41476">
      <w:pPr>
        <w:pStyle w:val="Listparagraf"/>
        <w:numPr>
          <w:ilvl w:val="0"/>
          <w:numId w:val="43"/>
        </w:numPr>
        <w:spacing w:after="60"/>
        <w:jc w:val="both"/>
      </w:pPr>
      <w:r w:rsidRPr="00A56F55">
        <w:t xml:space="preserve">Vor fi respectate integral </w:t>
      </w:r>
      <w:r w:rsidR="00DF613A" w:rsidRPr="00A56F55">
        <w:t>cerințele</w:t>
      </w:r>
      <w:r w:rsidR="00624C68" w:rsidRPr="00A56F55">
        <w:t xml:space="preserve"> din manualele FIBA ș</w:t>
      </w:r>
      <w:r w:rsidRPr="00A56F55">
        <w:t xml:space="preserve">i va fi prezentat modul de </w:t>
      </w:r>
      <w:r w:rsidR="00624C68" w:rsidRPr="00A56F55">
        <w:t>îndeplinire</w:t>
      </w:r>
    </w:p>
    <w:p w14:paraId="1FB82877" w14:textId="77777777" w:rsidR="00D41476" w:rsidRPr="00A56F55" w:rsidRDefault="00D41476" w:rsidP="00D41476">
      <w:pPr>
        <w:pStyle w:val="Listparagraf"/>
        <w:numPr>
          <w:ilvl w:val="0"/>
          <w:numId w:val="44"/>
        </w:numPr>
        <w:spacing w:after="60"/>
        <w:jc w:val="both"/>
        <w:rPr>
          <w:b/>
          <w:bCs/>
        </w:rPr>
      </w:pPr>
      <w:proofErr w:type="spellStart"/>
      <w:r w:rsidRPr="00A56F55">
        <w:rPr>
          <w:b/>
          <w:bCs/>
        </w:rPr>
        <w:t>Branding</w:t>
      </w:r>
      <w:proofErr w:type="spellEnd"/>
    </w:p>
    <w:p w14:paraId="76F51CD7" w14:textId="77777777" w:rsidR="00D41476" w:rsidRPr="00A56F55" w:rsidRDefault="00D41476" w:rsidP="00D41476">
      <w:pPr>
        <w:pStyle w:val="Listparagraf"/>
        <w:numPr>
          <w:ilvl w:val="0"/>
          <w:numId w:val="43"/>
        </w:numPr>
        <w:spacing w:after="60"/>
        <w:jc w:val="both"/>
      </w:pPr>
      <w:r w:rsidRPr="00A56F55">
        <w:t xml:space="preserve">Toate materiale de </w:t>
      </w:r>
      <w:proofErr w:type="spellStart"/>
      <w:r w:rsidRPr="00A56F55">
        <w:t>branding</w:t>
      </w:r>
      <w:proofErr w:type="spellEnd"/>
      <w:r w:rsidRPr="00A56F55">
        <w:t xml:space="preserve"> dezvoltate de prestator trebuie aprobate de FIBA înainte de producție.</w:t>
      </w:r>
    </w:p>
    <w:p w14:paraId="34606C7A" w14:textId="77777777" w:rsidR="00D41476" w:rsidRPr="00A56F55" w:rsidRDefault="00D41476" w:rsidP="00D41476">
      <w:pPr>
        <w:pStyle w:val="Listparagraf"/>
        <w:numPr>
          <w:ilvl w:val="0"/>
          <w:numId w:val="43"/>
        </w:numPr>
        <w:spacing w:after="60"/>
        <w:jc w:val="both"/>
      </w:pPr>
      <w:r w:rsidRPr="00A56F55">
        <w:t xml:space="preserve">Lista materialelor de </w:t>
      </w:r>
      <w:proofErr w:type="spellStart"/>
      <w:r w:rsidRPr="00A56F55">
        <w:t>branding</w:t>
      </w:r>
      <w:proofErr w:type="spellEnd"/>
      <w:r w:rsidRPr="00A56F55">
        <w:t xml:space="preserve"> obligatorii pe care FIBA le va furniza organizatorilor sub formă de șabloane (</w:t>
      </w:r>
      <w:proofErr w:type="spellStart"/>
      <w:r w:rsidRPr="00A56F55">
        <w:t>templates</w:t>
      </w:r>
      <w:proofErr w:type="spellEnd"/>
      <w:r w:rsidRPr="00A56F55">
        <w:t>), ce trebuie adaptate corespunzător orașului-gazdă în care se desfășoară evenimentul si care trebuie produse de prestator:</w:t>
      </w:r>
    </w:p>
    <w:p w14:paraId="722E4E46" w14:textId="77777777" w:rsidR="00D41476" w:rsidRPr="00A56F55" w:rsidRDefault="00D41476" w:rsidP="00D41476">
      <w:pPr>
        <w:pStyle w:val="Listparagraf"/>
        <w:numPr>
          <w:ilvl w:val="1"/>
          <w:numId w:val="43"/>
        </w:numPr>
        <w:spacing w:after="60"/>
        <w:jc w:val="both"/>
      </w:pPr>
      <w:proofErr w:type="spellStart"/>
      <w:r w:rsidRPr="00A56F55">
        <w:t>Backdrop</w:t>
      </w:r>
      <w:proofErr w:type="spellEnd"/>
    </w:p>
    <w:p w14:paraId="757DB7FB" w14:textId="77777777" w:rsidR="00D41476" w:rsidRPr="00A56F55" w:rsidRDefault="00D41476" w:rsidP="00D41476">
      <w:pPr>
        <w:pStyle w:val="Listparagraf"/>
        <w:numPr>
          <w:ilvl w:val="1"/>
          <w:numId w:val="43"/>
        </w:numPr>
        <w:spacing w:after="60"/>
        <w:jc w:val="both"/>
      </w:pPr>
      <w:r w:rsidRPr="00A56F55">
        <w:t>Cecuri câștigători (</w:t>
      </w:r>
      <w:proofErr w:type="spellStart"/>
      <w:r w:rsidRPr="00A56F55">
        <w:t>Winner’s</w:t>
      </w:r>
      <w:proofErr w:type="spellEnd"/>
      <w:r w:rsidRPr="00A56F55">
        <w:t xml:space="preserve"> </w:t>
      </w:r>
      <w:proofErr w:type="spellStart"/>
      <w:r w:rsidRPr="00A56F55">
        <w:t>check</w:t>
      </w:r>
      <w:proofErr w:type="spellEnd"/>
      <w:r w:rsidRPr="00A56F55">
        <w:t>)</w:t>
      </w:r>
    </w:p>
    <w:p w14:paraId="73080F64" w14:textId="77777777" w:rsidR="00D41476" w:rsidRPr="00A56F55" w:rsidRDefault="00D41476" w:rsidP="00D41476">
      <w:pPr>
        <w:pStyle w:val="Listparagraf"/>
        <w:numPr>
          <w:ilvl w:val="1"/>
          <w:numId w:val="43"/>
        </w:numPr>
        <w:spacing w:after="60"/>
        <w:jc w:val="both"/>
      </w:pPr>
      <w:r w:rsidRPr="00A56F55">
        <w:t>Acreditări</w:t>
      </w:r>
    </w:p>
    <w:p w14:paraId="17436F3C" w14:textId="6D61090D" w:rsidR="00D41476" w:rsidRPr="00A56F55" w:rsidRDefault="00D41476" w:rsidP="00D41476">
      <w:pPr>
        <w:pStyle w:val="Listparagraf"/>
        <w:numPr>
          <w:ilvl w:val="1"/>
          <w:numId w:val="43"/>
        </w:numPr>
        <w:spacing w:after="60"/>
        <w:jc w:val="both"/>
      </w:pPr>
      <w:proofErr w:type="spellStart"/>
      <w:r w:rsidRPr="00A56F55">
        <w:t>Sti</w:t>
      </w:r>
      <w:r w:rsidR="00624C68" w:rsidRPr="00A56F55">
        <w:t>ckere</w:t>
      </w:r>
      <w:proofErr w:type="spellEnd"/>
      <w:r w:rsidR="00624C68" w:rsidRPr="00A56F55">
        <w:t xml:space="preserve"> cu numele orașului gazdă.</w:t>
      </w:r>
    </w:p>
    <w:p w14:paraId="110F06AC" w14:textId="3304275A" w:rsidR="00D41476" w:rsidRPr="00A56F55" w:rsidRDefault="00D41476" w:rsidP="00D41476">
      <w:pPr>
        <w:pStyle w:val="Listparagraf"/>
        <w:numPr>
          <w:ilvl w:val="0"/>
          <w:numId w:val="43"/>
        </w:numPr>
        <w:spacing w:after="60"/>
        <w:jc w:val="both"/>
      </w:pPr>
      <w:r w:rsidRPr="00A56F55">
        <w:t xml:space="preserve">Alte materiale de </w:t>
      </w:r>
      <w:proofErr w:type="spellStart"/>
      <w:r w:rsidRPr="00A56F55">
        <w:t>branding</w:t>
      </w:r>
      <w:proofErr w:type="spellEnd"/>
      <w:r w:rsidRPr="00A56F55">
        <w:t xml:space="preserve">, precum </w:t>
      </w:r>
      <w:proofErr w:type="spellStart"/>
      <w:r w:rsidRPr="00A56F55">
        <w:t>dressing-ul</w:t>
      </w:r>
      <w:proofErr w:type="spellEnd"/>
      <w:r w:rsidRPr="00A56F55">
        <w:t xml:space="preserve"> pentru tribune și gradene, pot fi produse numai în conformitate cu ghidul furnizat și numai după aprobarea prealabilă a FIBA.</w:t>
      </w:r>
    </w:p>
    <w:p w14:paraId="087FBEF8" w14:textId="11C9B5DF" w:rsidR="00D41476" w:rsidRPr="00A56F55" w:rsidRDefault="00D41476" w:rsidP="00D41476">
      <w:pPr>
        <w:pStyle w:val="Listparagraf"/>
        <w:numPr>
          <w:ilvl w:val="0"/>
          <w:numId w:val="43"/>
        </w:numPr>
        <w:spacing w:after="60"/>
        <w:jc w:val="both"/>
      </w:pPr>
      <w:r w:rsidRPr="00A56F55">
        <w:lastRenderedPageBreak/>
        <w:t xml:space="preserve">Toate materialele legate de </w:t>
      </w:r>
      <w:proofErr w:type="spellStart"/>
      <w:r w:rsidRPr="00A56F55">
        <w:t>branding</w:t>
      </w:r>
      <w:proofErr w:type="spellEnd"/>
      <w:r w:rsidRPr="00A56F55">
        <w:t xml:space="preserve"> necesită aprobarea scrisă a FIBA înainte de producție. Toate fișierele de </w:t>
      </w:r>
      <w:proofErr w:type="spellStart"/>
      <w:r w:rsidRPr="00A56F55">
        <w:t>branding</w:t>
      </w:r>
      <w:proofErr w:type="spellEnd"/>
      <w:r w:rsidRPr="00A56F55">
        <w:t xml:space="preserve"> și procesul de aprobare vor fi gestionate exclusiv prin Platforma de </w:t>
      </w:r>
      <w:proofErr w:type="spellStart"/>
      <w:r w:rsidRPr="00A56F55">
        <w:t>Branding</w:t>
      </w:r>
      <w:proofErr w:type="spellEnd"/>
      <w:r w:rsidRPr="00A56F55">
        <w:t xml:space="preserve"> FIBA. </w:t>
      </w:r>
    </w:p>
    <w:p w14:paraId="27CDD256" w14:textId="77777777" w:rsidR="00D41476" w:rsidRPr="00A56F55" w:rsidRDefault="00D41476" w:rsidP="00D41476">
      <w:pPr>
        <w:pStyle w:val="Listparagraf"/>
        <w:numPr>
          <w:ilvl w:val="0"/>
          <w:numId w:val="43"/>
        </w:numPr>
        <w:spacing w:after="60"/>
        <w:jc w:val="both"/>
      </w:pPr>
      <w:r w:rsidRPr="00A56F55">
        <w:t xml:space="preserve">Supervizorul FIBA 3x3 are dreptul de a îndepărta sau de a acoperi materialele de </w:t>
      </w:r>
      <w:proofErr w:type="spellStart"/>
      <w:r w:rsidRPr="00A56F55">
        <w:t>branding</w:t>
      </w:r>
      <w:proofErr w:type="spellEnd"/>
      <w:r w:rsidRPr="00A56F55">
        <w:t xml:space="preserve"> afișate în timpul evenimentului, dacă este necesar.</w:t>
      </w:r>
    </w:p>
    <w:p w14:paraId="1E0B0775" w14:textId="77777777" w:rsidR="00D41476" w:rsidRPr="00A56F55" w:rsidRDefault="00D41476" w:rsidP="00D41476">
      <w:pPr>
        <w:spacing w:after="60"/>
        <w:jc w:val="both"/>
        <w:rPr>
          <w:rFonts w:ascii="Times New Roman" w:hAnsi="Times New Roman" w:cs="Times New Roman"/>
        </w:rPr>
      </w:pPr>
    </w:p>
    <w:p w14:paraId="2829E1A8" w14:textId="77777777" w:rsidR="00D41476" w:rsidRPr="00A56F55" w:rsidRDefault="00D41476" w:rsidP="00D41476">
      <w:pPr>
        <w:pStyle w:val="Listparagraf"/>
        <w:numPr>
          <w:ilvl w:val="0"/>
          <w:numId w:val="44"/>
        </w:numPr>
        <w:spacing w:after="60"/>
        <w:jc w:val="both"/>
        <w:rPr>
          <w:b/>
          <w:bCs/>
        </w:rPr>
      </w:pPr>
      <w:r w:rsidRPr="00A56F55">
        <w:rPr>
          <w:b/>
          <w:bCs/>
        </w:rPr>
        <w:t>Entertainment</w:t>
      </w:r>
    </w:p>
    <w:p w14:paraId="69C2AED0" w14:textId="77777777" w:rsidR="00D41476" w:rsidRPr="00A56F55" w:rsidRDefault="00D41476" w:rsidP="00D41476">
      <w:pPr>
        <w:pStyle w:val="Listparagraf"/>
        <w:numPr>
          <w:ilvl w:val="0"/>
          <w:numId w:val="43"/>
        </w:numPr>
        <w:spacing w:after="60"/>
        <w:jc w:val="both"/>
      </w:pPr>
      <w:r w:rsidRPr="00A56F55">
        <w:t>Prestatorul va propune pentru eveniment un MC si un DJ</w:t>
      </w:r>
    </w:p>
    <w:p w14:paraId="6CB95806" w14:textId="77777777" w:rsidR="00D41476" w:rsidRPr="00A56F55" w:rsidRDefault="00D41476" w:rsidP="00D41476">
      <w:pPr>
        <w:pStyle w:val="Listparagraf"/>
        <w:numPr>
          <w:ilvl w:val="0"/>
          <w:numId w:val="43"/>
        </w:numPr>
        <w:spacing w:after="60"/>
        <w:jc w:val="both"/>
      </w:pPr>
      <w:r w:rsidRPr="00A56F55">
        <w:t xml:space="preserve">Rolul MC-ului (prezentatorului) și al DJ-ului este esențial pentru a crea o atmosferă puternică și incitantă în jurul Terenului Principal. DJ-ul trebuie să aibă o vizibilitate neobstrucționată asupra terenului și a MC-ului, care se va deplasa adesea și/sau va interacționa cu jucătorii și spectatorii. De asemenea, el trebuie să fie vizibil pentru public. DJ-ul trebuie să se asigure că melodiile selectate sunt adecvate și nu conțin versuri ofensatoare. </w:t>
      </w:r>
    </w:p>
    <w:p w14:paraId="1D72BEB1" w14:textId="733C9F79" w:rsidR="00D41476" w:rsidRPr="00A56F55" w:rsidRDefault="00D41476" w:rsidP="00D41476">
      <w:pPr>
        <w:pStyle w:val="Listparagraf"/>
        <w:numPr>
          <w:ilvl w:val="0"/>
          <w:numId w:val="43"/>
        </w:numPr>
        <w:spacing w:after="60"/>
        <w:jc w:val="both"/>
      </w:pPr>
      <w:r w:rsidRPr="00A56F55">
        <w:t xml:space="preserve">MC-ul trebuie să fie întotdeauna la curent cu activitatea programată conform scenariului și va coordona toate activitățile de interacțiune cu publicul, de comun acord cu </w:t>
      </w:r>
      <w:proofErr w:type="spellStart"/>
      <w:r w:rsidRPr="00A56F55">
        <w:t>Court</w:t>
      </w:r>
      <w:proofErr w:type="spellEnd"/>
      <w:r w:rsidRPr="00A56F55">
        <w:t xml:space="preserve"> </w:t>
      </w:r>
      <w:proofErr w:type="spellStart"/>
      <w:r w:rsidRPr="00A56F55">
        <w:t>Marshal-ul</w:t>
      </w:r>
      <w:proofErr w:type="spellEnd"/>
      <w:r w:rsidRPr="00A56F55">
        <w:t xml:space="preserve"> (responsabilul de teren).</w:t>
      </w:r>
    </w:p>
    <w:p w14:paraId="560A3DFA" w14:textId="4A7FC8B0" w:rsidR="00D41476" w:rsidRPr="00A56F55" w:rsidRDefault="00621A96" w:rsidP="00D41476">
      <w:pPr>
        <w:pStyle w:val="Listparagraf"/>
        <w:numPr>
          <w:ilvl w:val="0"/>
          <w:numId w:val="43"/>
        </w:numPr>
        <w:spacing w:after="60"/>
        <w:jc w:val="both"/>
      </w:pPr>
      <w:r w:rsidRPr="00A56F55">
        <w:t>Î</w:t>
      </w:r>
      <w:r w:rsidR="00D41476" w:rsidRPr="00A56F55">
        <w:t xml:space="preserve">n cele 5 zile de </w:t>
      </w:r>
      <w:r w:rsidRPr="00A56F55">
        <w:t>competiție</w:t>
      </w:r>
      <w:r w:rsidR="00D41476" w:rsidRPr="00A56F55">
        <w:t xml:space="preserve"> vor fi organizate </w:t>
      </w:r>
      <w:r w:rsidRPr="00A56F55">
        <w:t>activități</w:t>
      </w:r>
      <w:r w:rsidR="00D41476" w:rsidRPr="00A56F55">
        <w:t xml:space="preserve"> de entertainment</w:t>
      </w:r>
    </w:p>
    <w:p w14:paraId="61F88A11" w14:textId="5ADEBE4E" w:rsidR="00D41476" w:rsidRPr="00A56F55" w:rsidRDefault="00621A96" w:rsidP="00D41476">
      <w:pPr>
        <w:pStyle w:val="Listparagraf"/>
        <w:numPr>
          <w:ilvl w:val="1"/>
          <w:numId w:val="43"/>
        </w:numPr>
        <w:spacing w:after="60"/>
        <w:jc w:val="both"/>
      </w:pPr>
      <w:r w:rsidRPr="00A56F55">
        <w:t>Cerințe</w:t>
      </w:r>
      <w:r w:rsidR="00D41476" w:rsidRPr="00A56F55">
        <w:t>:</w:t>
      </w:r>
    </w:p>
    <w:p w14:paraId="16D59DBF" w14:textId="25C812D5" w:rsidR="00D41476" w:rsidRPr="00A56F55" w:rsidRDefault="00D41476" w:rsidP="00D41476">
      <w:pPr>
        <w:pStyle w:val="Listparagraf"/>
        <w:numPr>
          <w:ilvl w:val="2"/>
          <w:numId w:val="43"/>
        </w:numPr>
        <w:spacing w:after="60"/>
        <w:jc w:val="both"/>
      </w:pPr>
      <w:r w:rsidRPr="00A56F55">
        <w:t xml:space="preserve">Ziua 1: minim 5 </w:t>
      </w:r>
      <w:r w:rsidR="00621A96" w:rsidRPr="00A56F55">
        <w:t>activități</w:t>
      </w:r>
      <w:r w:rsidRPr="00A56F55">
        <w:t xml:space="preserve"> cu durata a 10 minute fiecare</w:t>
      </w:r>
    </w:p>
    <w:p w14:paraId="1C116D9F" w14:textId="3902231F" w:rsidR="00D41476" w:rsidRPr="00A56F55" w:rsidRDefault="00D41476" w:rsidP="00D41476">
      <w:pPr>
        <w:pStyle w:val="Listparagraf"/>
        <w:numPr>
          <w:ilvl w:val="2"/>
          <w:numId w:val="43"/>
        </w:numPr>
        <w:spacing w:after="60"/>
        <w:jc w:val="both"/>
      </w:pPr>
      <w:r w:rsidRPr="00A56F55">
        <w:t xml:space="preserve">Ziua 2: minim 2 </w:t>
      </w:r>
      <w:r w:rsidR="00621A96" w:rsidRPr="00A56F55">
        <w:t>activități cu durata a 10 minute fiecare ș</w:t>
      </w:r>
      <w:r w:rsidRPr="00A56F55">
        <w:t>i 1 activitate cu durata a 25 de minute</w:t>
      </w:r>
    </w:p>
    <w:p w14:paraId="63A7404E" w14:textId="7DBBCA40" w:rsidR="00D41476" w:rsidRPr="00A56F55" w:rsidRDefault="00D41476" w:rsidP="00D41476">
      <w:pPr>
        <w:pStyle w:val="Listparagraf"/>
        <w:numPr>
          <w:ilvl w:val="2"/>
          <w:numId w:val="43"/>
        </w:numPr>
        <w:spacing w:after="60"/>
        <w:jc w:val="both"/>
      </w:pPr>
      <w:r w:rsidRPr="00A56F55">
        <w:t xml:space="preserve">Zilele 3 – 5: minim 5 </w:t>
      </w:r>
      <w:r w:rsidR="00621A96" w:rsidRPr="00A56F55">
        <w:t>activități</w:t>
      </w:r>
      <w:r w:rsidRPr="00A56F55">
        <w:t xml:space="preserve"> cu durata a 10 minute fiecare</w:t>
      </w:r>
    </w:p>
    <w:p w14:paraId="225ADE7C" w14:textId="63C2A1D5" w:rsidR="00D41476" w:rsidRPr="00A56F55" w:rsidRDefault="00D41476" w:rsidP="00D41476">
      <w:pPr>
        <w:pStyle w:val="Listparagraf"/>
        <w:numPr>
          <w:ilvl w:val="2"/>
          <w:numId w:val="43"/>
        </w:numPr>
        <w:spacing w:after="60"/>
        <w:jc w:val="both"/>
      </w:pPr>
      <w:r w:rsidRPr="00A56F55">
        <w:t xml:space="preserve">Exemple de </w:t>
      </w:r>
      <w:r w:rsidR="00621A96" w:rsidRPr="00A56F55">
        <w:t>activități</w:t>
      </w:r>
      <w:r w:rsidRPr="00A56F55">
        <w:t xml:space="preserve">: momente de </w:t>
      </w:r>
      <w:r w:rsidR="00621A96" w:rsidRPr="00A56F55">
        <w:t>acrobație și echilibristică</w:t>
      </w:r>
      <w:r w:rsidRPr="00A56F55">
        <w:t xml:space="preserve">, momente de dans, </w:t>
      </w:r>
      <w:proofErr w:type="spellStart"/>
      <w:r w:rsidRPr="00A56F55">
        <w:t>slam-</w:t>
      </w:r>
      <w:r w:rsidR="00621A96" w:rsidRPr="00A56F55">
        <w:t>dunk</w:t>
      </w:r>
      <w:proofErr w:type="spellEnd"/>
      <w:r w:rsidR="00621A96" w:rsidRPr="00A56F55">
        <w:t xml:space="preserve"> acrobatic, stand-</w:t>
      </w:r>
      <w:proofErr w:type="spellStart"/>
      <w:r w:rsidR="00621A96" w:rsidRPr="00A56F55">
        <w:t>up</w:t>
      </w:r>
      <w:proofErr w:type="spellEnd"/>
      <w:r w:rsidR="00621A96" w:rsidRPr="00A56F55">
        <w:t xml:space="preserve"> </w:t>
      </w:r>
      <w:proofErr w:type="spellStart"/>
      <w:r w:rsidR="00621A96" w:rsidRPr="00A56F55">
        <w:t>comedy</w:t>
      </w:r>
      <w:proofErr w:type="spellEnd"/>
      <w:r w:rsidRPr="00A56F55">
        <w:t xml:space="preserve"> etc.</w:t>
      </w:r>
    </w:p>
    <w:p w14:paraId="1315EEFA" w14:textId="763FBEAE" w:rsidR="00D41476" w:rsidRPr="00A56F55" w:rsidRDefault="00D41476" w:rsidP="00D41476">
      <w:pPr>
        <w:pStyle w:val="Listparagraf"/>
        <w:numPr>
          <w:ilvl w:val="1"/>
          <w:numId w:val="43"/>
        </w:numPr>
        <w:spacing w:after="60"/>
        <w:jc w:val="both"/>
      </w:pPr>
      <w:r w:rsidRPr="00A56F55">
        <w:t>Pres</w:t>
      </w:r>
      <w:r w:rsidR="00621A96" w:rsidRPr="00A56F55">
        <w:t>tatorul de servicii va include în propunerea tehnică</w:t>
      </w:r>
      <w:r w:rsidRPr="00A56F55">
        <w:t xml:space="preserve"> planul de </w:t>
      </w:r>
      <w:r w:rsidR="00621A96" w:rsidRPr="00A56F55">
        <w:t>activități</w:t>
      </w:r>
      <w:r w:rsidR="004460EC" w:rsidRPr="00A56F55">
        <w:t xml:space="preserve"> și</w:t>
      </w:r>
      <w:r w:rsidRPr="00A56F55">
        <w:t xml:space="preserve"> de entertainment propus</w:t>
      </w:r>
    </w:p>
    <w:p w14:paraId="2CC63D6E" w14:textId="77777777" w:rsidR="00D41476" w:rsidRPr="00A56F55" w:rsidRDefault="00D41476" w:rsidP="00D41476">
      <w:pPr>
        <w:pStyle w:val="Listparagraf"/>
        <w:numPr>
          <w:ilvl w:val="0"/>
          <w:numId w:val="44"/>
        </w:numPr>
        <w:spacing w:after="60"/>
        <w:jc w:val="both"/>
        <w:rPr>
          <w:b/>
          <w:bCs/>
        </w:rPr>
      </w:pPr>
      <w:r w:rsidRPr="00A56F55">
        <w:rPr>
          <w:b/>
          <w:bCs/>
        </w:rPr>
        <w:t>Sustenabilitate</w:t>
      </w:r>
    </w:p>
    <w:p w14:paraId="4C2F756F" w14:textId="6F449FBC" w:rsidR="00D41476" w:rsidRPr="00A56F55" w:rsidRDefault="00D41476" w:rsidP="00D41476">
      <w:pPr>
        <w:pStyle w:val="Listparagraf"/>
        <w:numPr>
          <w:ilvl w:val="0"/>
          <w:numId w:val="43"/>
        </w:numPr>
        <w:spacing w:after="60"/>
        <w:jc w:val="both"/>
      </w:pPr>
      <w:r w:rsidRPr="00A56F55">
        <w:t xml:space="preserve">Prestatorul va prezenta un plan de sustenabilitate care sa respecte integral </w:t>
      </w:r>
      <w:r w:rsidR="004460EC" w:rsidRPr="00A56F55">
        <w:t>cerințele</w:t>
      </w:r>
      <w:r w:rsidRPr="00A56F55">
        <w:t xml:space="preserve"> din manualele FIBA</w:t>
      </w:r>
    </w:p>
    <w:p w14:paraId="53B9004F" w14:textId="3DB8699F" w:rsidR="00D41476" w:rsidRPr="00A56F55" w:rsidRDefault="00D41476" w:rsidP="00D41476">
      <w:pPr>
        <w:pStyle w:val="Listparagraf"/>
        <w:numPr>
          <w:ilvl w:val="0"/>
          <w:numId w:val="43"/>
        </w:numPr>
        <w:spacing w:after="60"/>
        <w:jc w:val="both"/>
      </w:pPr>
      <w:r w:rsidRPr="00A56F55">
        <w:t xml:space="preserve">Prestatorul va prezenta certificat ISO 20121 – pentru organizare de </w:t>
      </w:r>
      <w:r w:rsidR="004460EC" w:rsidRPr="00A56F55">
        <w:t>activități</w:t>
      </w:r>
      <w:r w:rsidRPr="00A56F55">
        <w:t xml:space="preserve"> sportive sau echivalent </w:t>
      </w:r>
    </w:p>
    <w:p w14:paraId="70DEB441" w14:textId="77777777" w:rsidR="00D41476" w:rsidRPr="00A56F55" w:rsidRDefault="00D41476" w:rsidP="00D41476">
      <w:pPr>
        <w:pStyle w:val="Listparagraf"/>
        <w:numPr>
          <w:ilvl w:val="0"/>
          <w:numId w:val="44"/>
        </w:numPr>
        <w:spacing w:after="60"/>
        <w:jc w:val="both"/>
        <w:rPr>
          <w:b/>
          <w:bCs/>
        </w:rPr>
      </w:pPr>
      <w:r w:rsidRPr="00A56F55">
        <w:rPr>
          <w:b/>
          <w:bCs/>
        </w:rPr>
        <w:t xml:space="preserve">Transmisie Live </w:t>
      </w:r>
      <w:proofErr w:type="spellStart"/>
      <w:r w:rsidRPr="00A56F55">
        <w:rPr>
          <w:b/>
          <w:bCs/>
        </w:rPr>
        <w:t>streaming</w:t>
      </w:r>
      <w:proofErr w:type="spellEnd"/>
    </w:p>
    <w:p w14:paraId="2AB62603" w14:textId="7B42F739" w:rsidR="00D41476" w:rsidRPr="00A56F55" w:rsidRDefault="00D41476" w:rsidP="00D41476">
      <w:pPr>
        <w:pStyle w:val="Listparagraf"/>
        <w:numPr>
          <w:ilvl w:val="0"/>
          <w:numId w:val="43"/>
        </w:numPr>
        <w:spacing w:after="60"/>
        <w:jc w:val="both"/>
      </w:pPr>
      <w:r w:rsidRPr="00A56F55">
        <w:t xml:space="preserve">Prestatorul va asigura transmisia live </w:t>
      </w:r>
      <w:proofErr w:type="spellStart"/>
      <w:r w:rsidRPr="00A56F55">
        <w:t>streaming</w:t>
      </w:r>
      <w:proofErr w:type="spellEnd"/>
      <w:r w:rsidRPr="00A56F55">
        <w:t xml:space="preserve"> a evenimentului, </w:t>
      </w:r>
      <w:r w:rsidR="004460EC" w:rsidRPr="00A56F55">
        <w:t>respectând</w:t>
      </w:r>
      <w:r w:rsidRPr="00A56F55">
        <w:t xml:space="preserve"> integral </w:t>
      </w:r>
      <w:r w:rsidR="004460EC" w:rsidRPr="00A56F55">
        <w:t>cerințele</w:t>
      </w:r>
      <w:r w:rsidRPr="00A56F55">
        <w:t xml:space="preserve"> manualului FIBA 3x3 </w:t>
      </w:r>
      <w:proofErr w:type="spellStart"/>
      <w:r w:rsidRPr="00A56F55">
        <w:t>Broadcast</w:t>
      </w:r>
      <w:proofErr w:type="spellEnd"/>
    </w:p>
    <w:p w14:paraId="28DD196F" w14:textId="391C9C13" w:rsidR="00D41476" w:rsidRPr="00A56F55" w:rsidRDefault="004460EC" w:rsidP="00D41476">
      <w:pPr>
        <w:pStyle w:val="Listparagraf"/>
        <w:numPr>
          <w:ilvl w:val="0"/>
          <w:numId w:val="43"/>
        </w:numPr>
        <w:spacing w:after="60"/>
        <w:jc w:val="both"/>
      </w:pPr>
      <w:r w:rsidRPr="00A56F55">
        <w:t>Prestatorul va prezenta î</w:t>
      </w:r>
      <w:r w:rsidR="00D41476" w:rsidRPr="00A56F55">
        <w:t xml:space="preserve">n cadrul propunerii tehnice planul </w:t>
      </w:r>
      <w:r w:rsidRPr="00A56F55">
        <w:t>de transmise, planul de camere ș</w:t>
      </w:r>
      <w:r w:rsidR="00D41476" w:rsidRPr="00A56F55">
        <w:t xml:space="preserve">i </w:t>
      </w:r>
      <w:r w:rsidRPr="00A56F55">
        <w:t>amplasarea</w:t>
      </w:r>
      <w:r w:rsidR="00D41476" w:rsidRPr="00A56F55">
        <w:t xml:space="preserve"> acestora, va asigura personalul necesar pentru operare precum si </w:t>
      </w:r>
      <w:r w:rsidR="00B1702E" w:rsidRPr="00A56F55">
        <w:t>distribuția</w:t>
      </w:r>
      <w:r w:rsidR="00D41476" w:rsidRPr="00A56F55">
        <w:t xml:space="preserve"> semnalului </w:t>
      </w:r>
      <w:r w:rsidR="00B1702E" w:rsidRPr="00A56F55">
        <w:t>către</w:t>
      </w:r>
      <w:r w:rsidR="00D41476" w:rsidRPr="00A56F55">
        <w:t xml:space="preserve"> punctele de acces solicitate de FIBA</w:t>
      </w:r>
    </w:p>
    <w:p w14:paraId="6670A787" w14:textId="7FEDE743" w:rsidR="10610F2D" w:rsidRPr="00A56F55" w:rsidRDefault="10610F2D" w:rsidP="00167FA1">
      <w:pPr>
        <w:pStyle w:val="Titlu1"/>
        <w:numPr>
          <w:ilvl w:val="0"/>
          <w:numId w:val="35"/>
        </w:numPr>
        <w:ind w:left="0" w:firstLine="360"/>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 xml:space="preserve">Condiții minime privind competiția </w:t>
      </w:r>
      <w:r w:rsidR="00167FA1" w:rsidRPr="00A56F55">
        <w:rPr>
          <w:rFonts w:ascii="Times New Roman" w:hAnsi="Times New Roman" w:cs="Times New Roman"/>
          <w:b/>
          <w:bCs/>
          <w:color w:val="auto"/>
          <w:sz w:val="24"/>
          <w:szCs w:val="24"/>
        </w:rPr>
        <w:t xml:space="preserve">FIBA 3x3 Youth </w:t>
      </w:r>
      <w:proofErr w:type="spellStart"/>
      <w:r w:rsidR="00167FA1" w:rsidRPr="00A56F55">
        <w:rPr>
          <w:rFonts w:ascii="Times New Roman" w:hAnsi="Times New Roman" w:cs="Times New Roman"/>
          <w:b/>
          <w:bCs/>
          <w:color w:val="auto"/>
          <w:sz w:val="24"/>
          <w:szCs w:val="24"/>
        </w:rPr>
        <w:t>Nations</w:t>
      </w:r>
      <w:proofErr w:type="spellEnd"/>
      <w:r w:rsidR="00167FA1" w:rsidRPr="00A56F55">
        <w:rPr>
          <w:rFonts w:ascii="Times New Roman" w:hAnsi="Times New Roman" w:cs="Times New Roman"/>
          <w:b/>
          <w:bCs/>
          <w:color w:val="auto"/>
          <w:sz w:val="24"/>
          <w:szCs w:val="24"/>
        </w:rPr>
        <w:t xml:space="preserve"> League 2026 - U21 Europe-3 - Stop 1, Stop 2, Stop 3</w:t>
      </w:r>
      <w:r w:rsidRPr="00A56F55">
        <w:rPr>
          <w:rFonts w:ascii="Times New Roman" w:hAnsi="Times New Roman" w:cs="Times New Roman"/>
          <w:b/>
          <w:bCs/>
          <w:color w:val="auto"/>
          <w:sz w:val="24"/>
          <w:szCs w:val="24"/>
        </w:rPr>
        <w:t>:</w:t>
      </w:r>
    </w:p>
    <w:p w14:paraId="5E112E30" w14:textId="1F6FAAC0" w:rsidR="4481840F" w:rsidRPr="00A56F55" w:rsidRDefault="4481840F" w:rsidP="290CCFB2">
      <w:pPr>
        <w:ind w:firstLine="705"/>
        <w:jc w:val="both"/>
        <w:rPr>
          <w:rFonts w:ascii="Times New Roman" w:eastAsia="Calibri" w:hAnsi="Times New Roman" w:cs="Times New Roman"/>
        </w:rPr>
      </w:pPr>
      <w:r w:rsidRPr="00A56F55">
        <w:rPr>
          <w:rFonts w:ascii="Times New Roman" w:eastAsia="Times New Roman" w:hAnsi="Times New Roman" w:cs="Times New Roman"/>
          <w:color w:val="000000" w:themeColor="text1"/>
        </w:rPr>
        <w:t xml:space="preserve">În raport cu obiectivele propuse și rezultatele așteptate ale evenimentului </w:t>
      </w:r>
      <w:r w:rsidR="00167FA1" w:rsidRPr="00A56F55">
        <w:rPr>
          <w:rFonts w:ascii="Times New Roman" w:eastAsia="Calibri" w:hAnsi="Times New Roman" w:cs="Times New Roman"/>
        </w:rPr>
        <w:t xml:space="preserve">FIBA 3x3 Youth </w:t>
      </w:r>
      <w:proofErr w:type="spellStart"/>
      <w:r w:rsidR="00167FA1" w:rsidRPr="00A56F55">
        <w:rPr>
          <w:rFonts w:ascii="Times New Roman" w:eastAsia="Calibri" w:hAnsi="Times New Roman" w:cs="Times New Roman"/>
        </w:rPr>
        <w:t>Nations</w:t>
      </w:r>
      <w:proofErr w:type="spellEnd"/>
      <w:r w:rsidR="00167FA1" w:rsidRPr="00A56F55">
        <w:rPr>
          <w:rFonts w:ascii="Times New Roman" w:eastAsia="Calibri" w:hAnsi="Times New Roman" w:cs="Times New Roman"/>
        </w:rPr>
        <w:t xml:space="preserve"> League 2026 - U21 Europe-3 - Stop 1, Stop 2, Stop 3 </w:t>
      </w:r>
      <w:r w:rsidRPr="00A56F55">
        <w:rPr>
          <w:rFonts w:ascii="Times New Roman" w:eastAsia="Calibri" w:hAnsi="Times New Roman" w:cs="Times New Roman"/>
        </w:rPr>
        <w:t xml:space="preserve">ce se va desfășura în perioada </w:t>
      </w:r>
      <w:r w:rsidR="00382E42" w:rsidRPr="00A56F55">
        <w:rPr>
          <w:rFonts w:ascii="Times New Roman" w:eastAsia="Calibri" w:hAnsi="Times New Roman" w:cs="Times New Roman"/>
        </w:rPr>
        <w:t>3-5</w:t>
      </w:r>
      <w:r w:rsidRPr="00A56F55">
        <w:rPr>
          <w:rFonts w:ascii="Times New Roman" w:eastAsia="Calibri" w:hAnsi="Times New Roman" w:cs="Times New Roman"/>
        </w:rPr>
        <w:t xml:space="preserve"> iulie 2026 trebuie ținut cont de faptul că, </w:t>
      </w:r>
      <w:r w:rsidR="763D9684" w:rsidRPr="00A56F55">
        <w:rPr>
          <w:rFonts w:ascii="Times New Roman" w:eastAsia="Calibri" w:hAnsi="Times New Roman" w:cs="Times New Roman"/>
        </w:rPr>
        <w:t>evenimentul are un caracter complex și prezintă caracteristici</w:t>
      </w:r>
      <w:r w:rsidR="00D01AD0" w:rsidRPr="00A56F55">
        <w:rPr>
          <w:rFonts w:ascii="Times New Roman" w:eastAsia="Calibri" w:hAnsi="Times New Roman" w:cs="Times New Roman"/>
        </w:rPr>
        <w:t>le</w:t>
      </w:r>
      <w:r w:rsidR="763D9684" w:rsidRPr="00A56F55">
        <w:rPr>
          <w:rFonts w:ascii="Times New Roman" w:eastAsia="Calibri" w:hAnsi="Times New Roman" w:cs="Times New Roman"/>
        </w:rPr>
        <w:t xml:space="preserve"> și specificații</w:t>
      </w:r>
      <w:r w:rsidR="00D01AD0" w:rsidRPr="00A56F55">
        <w:rPr>
          <w:rFonts w:ascii="Times New Roman" w:eastAsia="Calibri" w:hAnsi="Times New Roman" w:cs="Times New Roman"/>
        </w:rPr>
        <w:t>le</w:t>
      </w:r>
      <w:r w:rsidR="763D9684" w:rsidRPr="00A56F55">
        <w:rPr>
          <w:rFonts w:ascii="Times New Roman" w:eastAsia="Calibri" w:hAnsi="Times New Roman" w:cs="Times New Roman"/>
        </w:rPr>
        <w:t xml:space="preserve"> tehnice</w:t>
      </w:r>
      <w:r w:rsidR="00D01AD0" w:rsidRPr="00A56F55">
        <w:rPr>
          <w:rFonts w:ascii="Times New Roman" w:eastAsia="Calibri" w:hAnsi="Times New Roman" w:cs="Times New Roman"/>
        </w:rPr>
        <w:t xml:space="preserve"> menționate în manualele anterior menționate ce fac parte integrantă din prezentul Caiet de sarcini. Astfel, cerințele prezentate în manuale sunt minime și esențiale pentru desfășurarea la standardele impuse de către Federația Internațională de Baschet</w:t>
      </w:r>
      <w:r w:rsidR="00B1702E" w:rsidRPr="00A56F55">
        <w:rPr>
          <w:rFonts w:ascii="Times New Roman" w:eastAsia="Calibri" w:hAnsi="Times New Roman" w:cs="Times New Roman"/>
        </w:rPr>
        <w:t xml:space="preserve"> (FIBA)</w:t>
      </w:r>
      <w:r w:rsidR="00D01AD0" w:rsidRPr="00A56F55">
        <w:rPr>
          <w:rFonts w:ascii="Times New Roman" w:eastAsia="Calibri" w:hAnsi="Times New Roman" w:cs="Times New Roman"/>
        </w:rPr>
        <w:t>.</w:t>
      </w:r>
    </w:p>
    <w:p w14:paraId="0ED83260" w14:textId="652436CA" w:rsidR="00835AB3" w:rsidRPr="00A56F55" w:rsidRDefault="00835AB3" w:rsidP="00835AB3">
      <w:pPr>
        <w:pStyle w:val="Listparagraf"/>
        <w:numPr>
          <w:ilvl w:val="0"/>
          <w:numId w:val="43"/>
        </w:numPr>
        <w:spacing w:after="60"/>
        <w:jc w:val="both"/>
      </w:pPr>
      <w:r w:rsidRPr="00A56F55">
        <w:rPr>
          <w:rFonts w:ascii="Calibri" w:hAnsi="Calibri" w:cs="Calibri"/>
        </w:rPr>
        <w:lastRenderedPageBreak/>
        <w:t xml:space="preserve">La </w:t>
      </w:r>
      <w:proofErr w:type="spellStart"/>
      <w:r w:rsidRPr="00A56F55">
        <w:rPr>
          <w:rFonts w:ascii="Calibri" w:hAnsi="Calibri" w:cs="Calibri"/>
        </w:rPr>
        <w:t>competitie</w:t>
      </w:r>
      <w:proofErr w:type="spellEnd"/>
      <w:r w:rsidRPr="00A56F55">
        <w:rPr>
          <w:rFonts w:ascii="Calibri" w:hAnsi="Calibri" w:cs="Calibri"/>
        </w:rPr>
        <w:t xml:space="preserve"> vor participa 6 echipe </w:t>
      </w:r>
      <w:proofErr w:type="spellStart"/>
      <w:r w:rsidRPr="00A56F55">
        <w:rPr>
          <w:rFonts w:ascii="Calibri" w:hAnsi="Calibri" w:cs="Calibri"/>
        </w:rPr>
        <w:t>nationale</w:t>
      </w:r>
      <w:proofErr w:type="spellEnd"/>
      <w:r w:rsidRPr="00A56F55">
        <w:rPr>
          <w:rFonts w:ascii="Calibri" w:hAnsi="Calibri" w:cs="Calibri"/>
        </w:rPr>
        <w:t xml:space="preserve"> masculine U21 si 6 echipe </w:t>
      </w:r>
      <w:proofErr w:type="spellStart"/>
      <w:r w:rsidRPr="00A56F55">
        <w:rPr>
          <w:rFonts w:ascii="Calibri" w:hAnsi="Calibri" w:cs="Calibri"/>
        </w:rPr>
        <w:t>nationale</w:t>
      </w:r>
      <w:proofErr w:type="spellEnd"/>
      <w:r w:rsidRPr="00A56F55">
        <w:rPr>
          <w:rFonts w:ascii="Calibri" w:hAnsi="Calibri" w:cs="Calibri"/>
        </w:rPr>
        <w:t xml:space="preserve"> </w:t>
      </w:r>
      <w:r w:rsidRPr="00A56F55">
        <w:t xml:space="preserve">feminine U21. In fiecare dintre cele 3 zile de </w:t>
      </w:r>
      <w:proofErr w:type="spellStart"/>
      <w:r w:rsidRPr="00A56F55">
        <w:t>competitie</w:t>
      </w:r>
      <w:proofErr w:type="spellEnd"/>
      <w:r w:rsidRPr="00A56F55">
        <w:t xml:space="preserve"> (3, 4 si 5 iulie 2026) sistemul </w:t>
      </w:r>
      <w:proofErr w:type="spellStart"/>
      <w:r w:rsidRPr="00A56F55">
        <w:t>competitional</w:t>
      </w:r>
      <w:proofErr w:type="spellEnd"/>
      <w:r w:rsidRPr="00A56F55">
        <w:t xml:space="preserve"> consta in:</w:t>
      </w:r>
    </w:p>
    <w:p w14:paraId="171144B3" w14:textId="5197BBB2" w:rsidR="00835AB3" w:rsidRPr="00A56F55" w:rsidRDefault="005276FA" w:rsidP="00835AB3">
      <w:pPr>
        <w:pStyle w:val="Listparagraf"/>
        <w:numPr>
          <w:ilvl w:val="1"/>
          <w:numId w:val="43"/>
        </w:numPr>
        <w:spacing w:after="60"/>
        <w:jc w:val="both"/>
      </w:pPr>
      <w:r w:rsidRPr="00A56F55">
        <w:t>Î</w:t>
      </w:r>
      <w:r w:rsidR="00835AB3" w:rsidRPr="00A56F55">
        <w:t>n cadrul fiecare categori</w:t>
      </w:r>
      <w:r w:rsidRPr="00A56F55">
        <w:t>i, echipele vor fi distribuite î</w:t>
      </w:r>
      <w:r w:rsidR="00835AB3" w:rsidRPr="00A56F55">
        <w:t xml:space="preserve">n grupe de cate 3 echipe, </w:t>
      </w:r>
      <w:r w:rsidRPr="00A56F55">
        <w:t>formând</w:t>
      </w:r>
      <w:r w:rsidR="00835AB3" w:rsidRPr="00A56F55">
        <w:t>-se astfel 4 grupe a cate 3 echipe (2 la masculin si 2 la feminin)</w:t>
      </w:r>
    </w:p>
    <w:p w14:paraId="0C8546DF" w14:textId="09438563" w:rsidR="00835AB3" w:rsidRPr="00A56F55" w:rsidRDefault="005276FA" w:rsidP="00835AB3">
      <w:pPr>
        <w:pStyle w:val="Listparagraf"/>
        <w:numPr>
          <w:ilvl w:val="1"/>
          <w:numId w:val="43"/>
        </w:numPr>
        <w:spacing w:after="60"/>
        <w:jc w:val="both"/>
      </w:pPr>
      <w:r w:rsidRPr="00A56F55">
        <w:t>Î</w:t>
      </w:r>
      <w:r w:rsidR="00835AB3" w:rsidRPr="00A56F55">
        <w:t xml:space="preserve">n fiecare zi de </w:t>
      </w:r>
      <w:r w:rsidRPr="00A56F55">
        <w:t>competiție</w:t>
      </w:r>
      <w:r w:rsidR="00835AB3" w:rsidRPr="00A56F55">
        <w:t>, co</w:t>
      </w:r>
      <w:r w:rsidRPr="00A56F55">
        <w:t>mponenta grupelor va fi diferită</w:t>
      </w:r>
      <w:r w:rsidR="00835AB3" w:rsidRPr="00A56F55">
        <w:t xml:space="preserve"> pe baza regulilor FIBA 3x3</w:t>
      </w:r>
    </w:p>
    <w:p w14:paraId="6FFC8332" w14:textId="39D30DFE" w:rsidR="00835AB3" w:rsidRPr="00A56F55" w:rsidRDefault="005276FA" w:rsidP="00835AB3">
      <w:pPr>
        <w:pStyle w:val="Listparagraf"/>
        <w:numPr>
          <w:ilvl w:val="1"/>
          <w:numId w:val="43"/>
        </w:numPr>
        <w:spacing w:after="60"/>
        <w:jc w:val="both"/>
      </w:pPr>
      <w:r w:rsidRPr="00A56F55">
        <w:t>Î</w:t>
      </w:r>
      <w:r w:rsidR="00835AB3" w:rsidRPr="00A56F55">
        <w:t xml:space="preserve">n cadrul </w:t>
      </w:r>
      <w:r w:rsidR="003A505D" w:rsidRPr="00A56F55">
        <w:t>fiecărei</w:t>
      </w:r>
      <w:r w:rsidR="00835AB3" w:rsidRPr="00A56F55">
        <w:t xml:space="preserve"> grupe se vor </w:t>
      </w:r>
      <w:r w:rsidR="003A505D" w:rsidRPr="00A56F55">
        <w:t>desfășura</w:t>
      </w:r>
      <w:r w:rsidR="00835AB3" w:rsidRPr="00A56F55">
        <w:t xml:space="preserve"> c</w:t>
      </w:r>
      <w:r w:rsidR="003A505D" w:rsidRPr="00A56F55">
        <w:t>â</w:t>
      </w:r>
      <w:r w:rsidR="00835AB3" w:rsidRPr="00A56F55">
        <w:t xml:space="preserve">te 3 meciuri de baschet 3x3 pe sistemul fiecare cu fiecare. </w:t>
      </w:r>
    </w:p>
    <w:p w14:paraId="4541F91E" w14:textId="735E5AF1" w:rsidR="00835AB3" w:rsidRPr="00A56F55" w:rsidRDefault="003A505D" w:rsidP="00835AB3">
      <w:pPr>
        <w:pStyle w:val="Listparagraf"/>
        <w:numPr>
          <w:ilvl w:val="1"/>
          <w:numId w:val="43"/>
        </w:numPr>
        <w:spacing w:after="60"/>
        <w:jc w:val="both"/>
      </w:pPr>
      <w:r w:rsidRPr="00A56F55">
        <w:t>Câștigătoarele</w:t>
      </w:r>
      <w:r w:rsidR="00835AB3" w:rsidRPr="00A56F55">
        <w:t xml:space="preserve"> celor 2 grupe de la categoria feminin vor disputa finala</w:t>
      </w:r>
    </w:p>
    <w:p w14:paraId="0EFED9BB" w14:textId="26329AC3" w:rsidR="00835AB3" w:rsidRPr="00A56F55" w:rsidRDefault="003A505D" w:rsidP="00835AB3">
      <w:pPr>
        <w:pStyle w:val="Listparagraf"/>
        <w:numPr>
          <w:ilvl w:val="1"/>
          <w:numId w:val="43"/>
        </w:numPr>
        <w:spacing w:after="60"/>
        <w:jc w:val="both"/>
      </w:pPr>
      <w:r w:rsidRPr="00A56F55">
        <w:t>Câștigătoarele</w:t>
      </w:r>
      <w:r w:rsidR="00835AB3" w:rsidRPr="00A56F55">
        <w:t xml:space="preserve"> celor 2 grupe de la categoria masculin vor disputa finala</w:t>
      </w:r>
    </w:p>
    <w:p w14:paraId="61F388A3" w14:textId="6E1C55D6" w:rsidR="00835AB3" w:rsidRPr="00A56F55" w:rsidRDefault="003A505D" w:rsidP="00835AB3">
      <w:pPr>
        <w:pStyle w:val="Listparagraf"/>
        <w:numPr>
          <w:ilvl w:val="1"/>
          <w:numId w:val="43"/>
        </w:numPr>
        <w:spacing w:after="60"/>
        <w:jc w:val="both"/>
      </w:pPr>
      <w:r w:rsidRPr="00A56F55">
        <w:t>Î</w:t>
      </w:r>
      <w:r w:rsidR="00835AB3" w:rsidRPr="00A56F55">
        <w:t xml:space="preserve">n fiecare zi de </w:t>
      </w:r>
      <w:r w:rsidRPr="00A56F55">
        <w:t>competiție</w:t>
      </w:r>
      <w:r w:rsidR="00835AB3" w:rsidRPr="00A56F55">
        <w:t xml:space="preserve"> se vor </w:t>
      </w:r>
      <w:r w:rsidRPr="00A56F55">
        <w:t>desfășura câ</w:t>
      </w:r>
      <w:r w:rsidR="00835AB3" w:rsidRPr="00A56F55">
        <w:t>te 14 meciuri de baschet 3x3</w:t>
      </w:r>
    </w:p>
    <w:p w14:paraId="56CDCDC6" w14:textId="3F2B280A" w:rsidR="00835AB3" w:rsidRPr="00A56F55" w:rsidRDefault="00835AB3" w:rsidP="00835AB3">
      <w:pPr>
        <w:pStyle w:val="Listparagraf"/>
        <w:numPr>
          <w:ilvl w:val="1"/>
          <w:numId w:val="43"/>
        </w:numPr>
        <w:spacing w:after="60"/>
        <w:jc w:val="both"/>
      </w:pPr>
      <w:r w:rsidRPr="00A56F55">
        <w:t xml:space="preserve">La finalul </w:t>
      </w:r>
      <w:r w:rsidR="003A505D" w:rsidRPr="00A56F55">
        <w:t>fiecărei</w:t>
      </w:r>
      <w:r w:rsidRPr="00A56F55">
        <w:t xml:space="preserve"> zile de </w:t>
      </w:r>
      <w:r w:rsidR="003A505D" w:rsidRPr="00A56F55">
        <w:t>competiție</w:t>
      </w:r>
      <w:r w:rsidRPr="00A56F55">
        <w:t xml:space="preserve"> se vor acorda </w:t>
      </w:r>
      <w:r w:rsidR="003A505D" w:rsidRPr="00A56F55">
        <w:t>următoarele</w:t>
      </w:r>
      <w:r w:rsidRPr="00A56F55">
        <w:t xml:space="preserve"> premii</w:t>
      </w:r>
    </w:p>
    <w:p w14:paraId="305C08BC" w14:textId="5AC8353A" w:rsidR="00835AB3" w:rsidRPr="00A56F55" w:rsidRDefault="003A505D" w:rsidP="00835AB3">
      <w:pPr>
        <w:pStyle w:val="Listparagraf"/>
        <w:numPr>
          <w:ilvl w:val="2"/>
          <w:numId w:val="43"/>
        </w:numPr>
        <w:spacing w:after="60"/>
        <w:jc w:val="both"/>
      </w:pPr>
      <w:r w:rsidRPr="00A56F55">
        <w:t>Câștigătoarea</w:t>
      </w:r>
      <w:r w:rsidR="00835AB3" w:rsidRPr="00A56F55">
        <w:t xml:space="preserve"> categoriei feminin</w:t>
      </w:r>
    </w:p>
    <w:p w14:paraId="55C7EC09" w14:textId="48106173" w:rsidR="00835AB3" w:rsidRPr="00A56F55" w:rsidRDefault="003A505D" w:rsidP="00835AB3">
      <w:pPr>
        <w:pStyle w:val="Listparagraf"/>
        <w:numPr>
          <w:ilvl w:val="2"/>
          <w:numId w:val="43"/>
        </w:numPr>
        <w:spacing w:after="60"/>
        <w:jc w:val="both"/>
      </w:pPr>
      <w:r w:rsidRPr="00A56F55">
        <w:t>Câștigătoarea</w:t>
      </w:r>
      <w:r w:rsidR="00835AB3" w:rsidRPr="00A56F55">
        <w:t xml:space="preserve"> categoriei masculin</w:t>
      </w:r>
    </w:p>
    <w:p w14:paraId="7B517386" w14:textId="34B2E621" w:rsidR="0FD13CF1" w:rsidRPr="00A56F55" w:rsidRDefault="0FD13CF1" w:rsidP="00FC7D74">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 xml:space="preserve">Condiții minime privind competiția FIBA 3x3 </w:t>
      </w:r>
      <w:proofErr w:type="spellStart"/>
      <w:r w:rsidR="00FC7D74" w:rsidRPr="00A56F55">
        <w:rPr>
          <w:rFonts w:ascii="Times New Roman" w:hAnsi="Times New Roman" w:cs="Times New Roman"/>
          <w:b/>
          <w:bCs/>
          <w:color w:val="auto"/>
          <w:sz w:val="24"/>
          <w:szCs w:val="24"/>
        </w:rPr>
        <w:t>Women’s</w:t>
      </w:r>
      <w:proofErr w:type="spellEnd"/>
      <w:r w:rsidR="00FC7D74" w:rsidRPr="00A56F55">
        <w:rPr>
          <w:rFonts w:ascii="Times New Roman" w:hAnsi="Times New Roman" w:cs="Times New Roman"/>
          <w:b/>
          <w:bCs/>
          <w:color w:val="auto"/>
          <w:sz w:val="24"/>
          <w:szCs w:val="24"/>
        </w:rPr>
        <w:t xml:space="preserve"> </w:t>
      </w:r>
      <w:proofErr w:type="spellStart"/>
      <w:r w:rsidR="00FC7D74" w:rsidRPr="00A56F55">
        <w:rPr>
          <w:rFonts w:ascii="Times New Roman" w:hAnsi="Times New Roman" w:cs="Times New Roman"/>
          <w:b/>
          <w:bCs/>
          <w:color w:val="auto"/>
          <w:sz w:val="24"/>
          <w:szCs w:val="24"/>
        </w:rPr>
        <w:t>Series</w:t>
      </w:r>
      <w:proofErr w:type="spellEnd"/>
      <w:r w:rsidR="00FC7D74" w:rsidRPr="00A56F55">
        <w:rPr>
          <w:rFonts w:ascii="Times New Roman" w:hAnsi="Times New Roman" w:cs="Times New Roman"/>
          <w:b/>
          <w:bCs/>
          <w:color w:val="auto"/>
          <w:sz w:val="24"/>
          <w:szCs w:val="24"/>
        </w:rPr>
        <w:t xml:space="preserve"> </w:t>
      </w:r>
      <w:proofErr w:type="spellStart"/>
      <w:r w:rsidR="00FC7D74" w:rsidRPr="00A56F55">
        <w:rPr>
          <w:rFonts w:ascii="Times New Roman" w:hAnsi="Times New Roman" w:cs="Times New Roman"/>
          <w:b/>
          <w:bCs/>
          <w:color w:val="auto"/>
          <w:sz w:val="24"/>
          <w:szCs w:val="24"/>
        </w:rPr>
        <w:t>Bucharest</w:t>
      </w:r>
      <w:proofErr w:type="spellEnd"/>
      <w:r w:rsidR="00FC7D74" w:rsidRPr="00A56F55">
        <w:rPr>
          <w:rFonts w:ascii="Times New Roman" w:hAnsi="Times New Roman" w:cs="Times New Roman"/>
          <w:b/>
          <w:bCs/>
          <w:color w:val="auto"/>
          <w:sz w:val="24"/>
          <w:szCs w:val="24"/>
        </w:rPr>
        <w:t xml:space="preserve"> Stop</w:t>
      </w:r>
      <w:r w:rsidRPr="00A56F55">
        <w:rPr>
          <w:rFonts w:ascii="Times New Roman" w:hAnsi="Times New Roman" w:cs="Times New Roman"/>
          <w:b/>
          <w:bCs/>
          <w:color w:val="auto"/>
          <w:sz w:val="24"/>
          <w:szCs w:val="24"/>
        </w:rPr>
        <w:t>:</w:t>
      </w:r>
    </w:p>
    <w:p w14:paraId="11F1059D" w14:textId="6EA8480E" w:rsidR="00167FA1" w:rsidRPr="00A56F55" w:rsidRDefault="00167FA1" w:rsidP="00167FA1">
      <w:pPr>
        <w:ind w:firstLine="705"/>
        <w:jc w:val="both"/>
        <w:rPr>
          <w:rFonts w:ascii="Times New Roman" w:eastAsia="Times New Roman" w:hAnsi="Times New Roman" w:cs="Times New Roman"/>
          <w:color w:val="000000" w:themeColor="text1"/>
        </w:rPr>
      </w:pPr>
      <w:r w:rsidRPr="00A56F55">
        <w:rPr>
          <w:rFonts w:ascii="Times New Roman" w:eastAsia="Times New Roman" w:hAnsi="Times New Roman" w:cs="Times New Roman"/>
          <w:color w:val="000000" w:themeColor="text1"/>
        </w:rPr>
        <w:t xml:space="preserve">În raport cu obiectivele propuse și rezultatele așteptate ale evenimentului FIBA 3x3 </w:t>
      </w:r>
      <w:proofErr w:type="spellStart"/>
      <w:r w:rsidRPr="00A56F55">
        <w:rPr>
          <w:rFonts w:ascii="Times New Roman" w:eastAsia="Times New Roman" w:hAnsi="Times New Roman" w:cs="Times New Roman"/>
          <w:color w:val="000000" w:themeColor="text1"/>
        </w:rPr>
        <w:t>Women’s</w:t>
      </w:r>
      <w:proofErr w:type="spellEnd"/>
      <w:r w:rsidRPr="00A56F55">
        <w:rPr>
          <w:rFonts w:ascii="Times New Roman" w:eastAsia="Times New Roman" w:hAnsi="Times New Roman" w:cs="Times New Roman"/>
          <w:color w:val="000000" w:themeColor="text1"/>
        </w:rPr>
        <w:t xml:space="preserve"> </w:t>
      </w:r>
      <w:proofErr w:type="spellStart"/>
      <w:r w:rsidRPr="00A56F55">
        <w:rPr>
          <w:rFonts w:ascii="Times New Roman" w:eastAsia="Times New Roman" w:hAnsi="Times New Roman" w:cs="Times New Roman"/>
          <w:color w:val="000000" w:themeColor="text1"/>
        </w:rPr>
        <w:t>Series</w:t>
      </w:r>
      <w:proofErr w:type="spellEnd"/>
      <w:r w:rsidRPr="00A56F55">
        <w:rPr>
          <w:rFonts w:ascii="Times New Roman" w:eastAsia="Times New Roman" w:hAnsi="Times New Roman" w:cs="Times New Roman"/>
          <w:color w:val="000000" w:themeColor="text1"/>
        </w:rPr>
        <w:t xml:space="preserve"> </w:t>
      </w:r>
      <w:proofErr w:type="spellStart"/>
      <w:r w:rsidRPr="00A56F55">
        <w:rPr>
          <w:rFonts w:ascii="Times New Roman" w:eastAsia="Times New Roman" w:hAnsi="Times New Roman" w:cs="Times New Roman"/>
          <w:color w:val="000000" w:themeColor="text1"/>
        </w:rPr>
        <w:t>Bucharest</w:t>
      </w:r>
      <w:proofErr w:type="spellEnd"/>
      <w:r w:rsidRPr="00A56F55">
        <w:rPr>
          <w:rFonts w:ascii="Times New Roman" w:eastAsia="Times New Roman" w:hAnsi="Times New Roman" w:cs="Times New Roman"/>
          <w:color w:val="000000" w:themeColor="text1"/>
        </w:rPr>
        <w:t xml:space="preserve"> Stop ce se va desfășura în perioada </w:t>
      </w:r>
      <w:r w:rsidR="00382E42" w:rsidRPr="00A56F55">
        <w:rPr>
          <w:rFonts w:ascii="Times New Roman" w:eastAsia="Calibri" w:hAnsi="Times New Roman" w:cs="Times New Roman"/>
        </w:rPr>
        <w:t>1-2</w:t>
      </w:r>
      <w:r w:rsidRPr="00A56F55">
        <w:rPr>
          <w:rFonts w:ascii="Times New Roman" w:eastAsia="Calibri" w:hAnsi="Times New Roman" w:cs="Times New Roman"/>
        </w:rPr>
        <w:t xml:space="preserve"> iulie 2026 </w:t>
      </w:r>
      <w:r w:rsidRPr="00A56F55">
        <w:rPr>
          <w:rFonts w:ascii="Times New Roman" w:eastAsia="Times New Roman" w:hAnsi="Times New Roman" w:cs="Times New Roman"/>
          <w:color w:val="000000" w:themeColor="text1"/>
        </w:rPr>
        <w:t>trebuie ținut cont de faptul că, evenimentul are un caracter complex și prezintă caracteristicile și specificațiile tehnice menționate în manualele anterior menționate ce fac parte integrantă din prezentul Caiet de sarcini. Astfel, cerințele prezentate în manuale sunt minime și esențiale pentru desfășurarea la standardele impuse de către Federația Internațională de Baschet.</w:t>
      </w:r>
    </w:p>
    <w:p w14:paraId="72A7E251" w14:textId="287FAA7D" w:rsidR="00835AB3" w:rsidRPr="00A56F55" w:rsidRDefault="007526A7" w:rsidP="00835AB3">
      <w:pPr>
        <w:pStyle w:val="Listparagraf"/>
        <w:numPr>
          <w:ilvl w:val="0"/>
          <w:numId w:val="38"/>
        </w:numPr>
        <w:spacing w:after="60"/>
        <w:jc w:val="both"/>
      </w:pPr>
      <w:r w:rsidRPr="00A56F55">
        <w:t>Competiția oficială</w:t>
      </w:r>
      <w:r w:rsidR="00835AB3" w:rsidRPr="00A56F55">
        <w:t xml:space="preserve"> FIBA 3x3 </w:t>
      </w:r>
      <w:proofErr w:type="spellStart"/>
      <w:r w:rsidR="00835AB3" w:rsidRPr="00A56F55">
        <w:t>Women’s</w:t>
      </w:r>
      <w:proofErr w:type="spellEnd"/>
      <w:r w:rsidR="00835AB3" w:rsidRPr="00A56F55">
        <w:t xml:space="preserve"> </w:t>
      </w:r>
      <w:proofErr w:type="spellStart"/>
      <w:r w:rsidR="00835AB3" w:rsidRPr="00A56F55">
        <w:t>Series</w:t>
      </w:r>
      <w:proofErr w:type="spellEnd"/>
      <w:r w:rsidR="00835AB3" w:rsidRPr="00A56F55">
        <w:t xml:space="preserve"> </w:t>
      </w:r>
      <w:proofErr w:type="spellStart"/>
      <w:r w:rsidR="00835AB3" w:rsidRPr="00A56F55">
        <w:t>Bucharest</w:t>
      </w:r>
      <w:proofErr w:type="spellEnd"/>
      <w:r w:rsidR="00835AB3" w:rsidRPr="00A56F55">
        <w:t xml:space="preserve"> Stop </w:t>
      </w:r>
      <w:r w:rsidRPr="00A56F55">
        <w:t>reprezintă</w:t>
      </w:r>
      <w:r w:rsidR="00835AB3" w:rsidRPr="00A56F55">
        <w:t xml:space="preserve"> un turneu de baschet 3x3 oficial, destinat categoriei feminin, parte a calendarului </w:t>
      </w:r>
      <w:r w:rsidRPr="00A56F55">
        <w:t>competițional</w:t>
      </w:r>
      <w:r w:rsidR="00835AB3" w:rsidRPr="00A56F55">
        <w:t xml:space="preserve"> FIBA 3x3 pentru anul 2026. La </w:t>
      </w:r>
      <w:r w:rsidRPr="00A56F55">
        <w:t>competiție</w:t>
      </w:r>
      <w:r w:rsidR="00835AB3" w:rsidRPr="00A56F55">
        <w:t xml:space="preserve"> vor participa 16 echipe. Sistemul </w:t>
      </w:r>
      <w:r w:rsidRPr="00A56F55">
        <w:t>competițional</w:t>
      </w:r>
      <w:r w:rsidR="00835AB3" w:rsidRPr="00A56F55">
        <w:t xml:space="preserve"> const</w:t>
      </w:r>
      <w:r w:rsidRPr="00A56F55">
        <w:t>ă î</w:t>
      </w:r>
      <w:r w:rsidR="00835AB3" w:rsidRPr="00A56F55">
        <w:t>n:</w:t>
      </w:r>
    </w:p>
    <w:p w14:paraId="2DA22760" w14:textId="77777777" w:rsidR="00835AB3" w:rsidRPr="00A56F55" w:rsidRDefault="00835AB3" w:rsidP="00835AB3">
      <w:pPr>
        <w:pStyle w:val="Listparagraf"/>
        <w:numPr>
          <w:ilvl w:val="0"/>
          <w:numId w:val="38"/>
        </w:numPr>
        <w:spacing w:after="60"/>
        <w:jc w:val="both"/>
      </w:pPr>
      <w:r w:rsidRPr="00A56F55">
        <w:t xml:space="preserve">Ziua 1 (1 iulie 2026): </w:t>
      </w:r>
    </w:p>
    <w:p w14:paraId="40CD61B8" w14:textId="42A0471C" w:rsidR="00835AB3" w:rsidRPr="00A56F55" w:rsidRDefault="00835AB3" w:rsidP="00835AB3">
      <w:pPr>
        <w:pStyle w:val="Listparagraf"/>
        <w:numPr>
          <w:ilvl w:val="1"/>
          <w:numId w:val="38"/>
        </w:numPr>
        <w:spacing w:after="60"/>
        <w:ind w:left="1440" w:hanging="360"/>
        <w:jc w:val="both"/>
      </w:pPr>
      <w:r w:rsidRPr="00A56F55">
        <w:t xml:space="preserve">Tablou de calificare – 6 echipe, stabilite de </w:t>
      </w:r>
      <w:r w:rsidR="007526A7" w:rsidRPr="00A56F55">
        <w:t>către FIBA vor fi distribuite în două grupe a câte 3 echipe fiecare. În ambele grupe se vor derula câ</w:t>
      </w:r>
      <w:r w:rsidRPr="00A56F55">
        <w:t>te 3 meciuri de baschet 3x3 pe sistemul fiecare cu fiecare. Echipe</w:t>
      </w:r>
      <w:r w:rsidR="007526A7" w:rsidRPr="00A56F55">
        <w:t>le</w:t>
      </w:r>
      <w:r w:rsidRPr="00A56F55">
        <w:t xml:space="preserve"> </w:t>
      </w:r>
      <w:r w:rsidR="006F2E74" w:rsidRPr="00A56F55">
        <w:t>care vor termina pe primul loc î</w:t>
      </w:r>
      <w:r w:rsidRPr="00A56F55">
        <w:t>n fiecare dintre cele doua grupe se vor califica pe tabloul principal</w:t>
      </w:r>
    </w:p>
    <w:p w14:paraId="222AB380" w14:textId="40C128E3" w:rsidR="00835AB3" w:rsidRPr="00A56F55" w:rsidRDefault="00835AB3" w:rsidP="00835AB3">
      <w:pPr>
        <w:pStyle w:val="Listparagraf"/>
        <w:numPr>
          <w:ilvl w:val="1"/>
          <w:numId w:val="38"/>
        </w:numPr>
        <w:spacing w:after="60"/>
        <w:ind w:left="1440" w:hanging="360"/>
        <w:jc w:val="both"/>
      </w:pPr>
      <w:r w:rsidRPr="00A56F55">
        <w:t>Tablou principal -  12 ec</w:t>
      </w:r>
      <w:r w:rsidR="006F2E74" w:rsidRPr="00A56F55">
        <w:t>hipe distribuite in 4 grupe a câ</w:t>
      </w:r>
      <w:r w:rsidRPr="00A56F55">
        <w:t xml:space="preserve">te 3 echipe fiecare vor juca pe sistemul fiecare cu fiecare (12 meciuri). </w:t>
      </w:r>
      <w:r w:rsidR="006F2E74" w:rsidRPr="00A56F55">
        <w:t>Echipele clasate pe primele două locuri din fiecare grupă</w:t>
      </w:r>
      <w:r w:rsidRPr="00A56F55">
        <w:t xml:space="preserve"> se vor cal</w:t>
      </w:r>
      <w:r w:rsidR="006F2E74" w:rsidRPr="00A56F55">
        <w:t xml:space="preserve">ifica pentru faza eliminatorie </w:t>
      </w:r>
      <w:r w:rsidRPr="00A56F55">
        <w:t xml:space="preserve">a </w:t>
      </w:r>
      <w:r w:rsidR="006F2E74" w:rsidRPr="00A56F55">
        <w:t>competiției</w:t>
      </w:r>
    </w:p>
    <w:p w14:paraId="5B34FF4E" w14:textId="77777777" w:rsidR="00835AB3" w:rsidRPr="00A56F55" w:rsidRDefault="00835AB3" w:rsidP="00835AB3">
      <w:pPr>
        <w:pStyle w:val="Listparagraf"/>
        <w:numPr>
          <w:ilvl w:val="0"/>
          <w:numId w:val="38"/>
        </w:numPr>
        <w:spacing w:after="60"/>
        <w:jc w:val="both"/>
      </w:pPr>
      <w:r w:rsidRPr="00A56F55">
        <w:t>Ziua 2 (2 iulie 2026)</w:t>
      </w:r>
    </w:p>
    <w:p w14:paraId="1B3329F5" w14:textId="3C4338FD" w:rsidR="00835AB3" w:rsidRPr="00A56F55" w:rsidRDefault="00835AB3" w:rsidP="00835AB3">
      <w:pPr>
        <w:pStyle w:val="Listparagraf"/>
        <w:numPr>
          <w:ilvl w:val="1"/>
          <w:numId w:val="38"/>
        </w:numPr>
        <w:spacing w:after="60"/>
        <w:ind w:left="1440" w:hanging="360"/>
        <w:jc w:val="both"/>
      </w:pPr>
      <w:r w:rsidRPr="00A56F55">
        <w:t xml:space="preserve">Se vor </w:t>
      </w:r>
      <w:r w:rsidR="006F2E74" w:rsidRPr="00A56F55">
        <w:t>desfășura</w:t>
      </w:r>
      <w:r w:rsidRPr="00A56F55">
        <w:t xml:space="preserve"> 7 meciuri de baschet 3x3:</w:t>
      </w:r>
    </w:p>
    <w:p w14:paraId="14DD4E95" w14:textId="3DE7EF37" w:rsidR="00835AB3" w:rsidRPr="00A56F55" w:rsidRDefault="006F2E74" w:rsidP="00835AB3">
      <w:pPr>
        <w:pStyle w:val="Listparagraf"/>
        <w:numPr>
          <w:ilvl w:val="2"/>
          <w:numId w:val="38"/>
        </w:numPr>
        <w:spacing w:after="60"/>
        <w:ind w:left="2160" w:hanging="360"/>
        <w:jc w:val="both"/>
      </w:pPr>
      <w:r w:rsidRPr="00A56F55">
        <w:t>Sferturi de finală</w:t>
      </w:r>
      <w:r w:rsidR="00835AB3" w:rsidRPr="00A56F55">
        <w:t>:</w:t>
      </w:r>
    </w:p>
    <w:p w14:paraId="091C74E9" w14:textId="77777777" w:rsidR="00835AB3" w:rsidRPr="00A56F55" w:rsidRDefault="00835AB3" w:rsidP="00835AB3">
      <w:pPr>
        <w:pStyle w:val="Listparagraf"/>
        <w:numPr>
          <w:ilvl w:val="3"/>
          <w:numId w:val="38"/>
        </w:numPr>
        <w:spacing w:after="60"/>
        <w:ind w:left="2880" w:hanging="360"/>
        <w:jc w:val="both"/>
      </w:pPr>
      <w:r w:rsidRPr="00A56F55">
        <w:t xml:space="preserve">Meci 1: A1 </w:t>
      </w:r>
      <w:proofErr w:type="spellStart"/>
      <w:r w:rsidRPr="00A56F55">
        <w:t>vs</w:t>
      </w:r>
      <w:proofErr w:type="spellEnd"/>
      <w:r w:rsidRPr="00A56F55">
        <w:t xml:space="preserve"> C2</w:t>
      </w:r>
    </w:p>
    <w:p w14:paraId="23BDCCC3" w14:textId="77777777" w:rsidR="00835AB3" w:rsidRPr="00A56F55" w:rsidRDefault="00835AB3" w:rsidP="00835AB3">
      <w:pPr>
        <w:pStyle w:val="Listparagraf"/>
        <w:numPr>
          <w:ilvl w:val="3"/>
          <w:numId w:val="38"/>
        </w:numPr>
        <w:spacing w:after="60"/>
        <w:ind w:left="2880" w:hanging="360"/>
        <w:jc w:val="both"/>
      </w:pPr>
      <w:r w:rsidRPr="00A56F55">
        <w:t xml:space="preserve">Meci 2: D1 </w:t>
      </w:r>
      <w:proofErr w:type="spellStart"/>
      <w:r w:rsidRPr="00A56F55">
        <w:t>vs</w:t>
      </w:r>
      <w:proofErr w:type="spellEnd"/>
      <w:r w:rsidRPr="00A56F55">
        <w:t xml:space="preserve"> B2</w:t>
      </w:r>
    </w:p>
    <w:p w14:paraId="43651E92" w14:textId="77777777" w:rsidR="00835AB3" w:rsidRPr="00A56F55" w:rsidRDefault="00835AB3" w:rsidP="00835AB3">
      <w:pPr>
        <w:pStyle w:val="Listparagraf"/>
        <w:numPr>
          <w:ilvl w:val="3"/>
          <w:numId w:val="38"/>
        </w:numPr>
        <w:spacing w:after="60"/>
        <w:ind w:left="2880" w:hanging="360"/>
        <w:jc w:val="both"/>
      </w:pPr>
      <w:r w:rsidRPr="00A56F55">
        <w:t xml:space="preserve">Meci 3: C1 </w:t>
      </w:r>
      <w:proofErr w:type="spellStart"/>
      <w:r w:rsidRPr="00A56F55">
        <w:t>vs</w:t>
      </w:r>
      <w:proofErr w:type="spellEnd"/>
      <w:r w:rsidRPr="00A56F55">
        <w:t xml:space="preserve"> A2</w:t>
      </w:r>
    </w:p>
    <w:p w14:paraId="195296B1" w14:textId="77777777" w:rsidR="00835AB3" w:rsidRPr="00A56F55" w:rsidRDefault="00835AB3" w:rsidP="00835AB3">
      <w:pPr>
        <w:pStyle w:val="Listparagraf"/>
        <w:numPr>
          <w:ilvl w:val="3"/>
          <w:numId w:val="38"/>
        </w:numPr>
        <w:spacing w:after="60"/>
        <w:ind w:left="2880" w:hanging="360"/>
        <w:jc w:val="both"/>
      </w:pPr>
      <w:r w:rsidRPr="00A56F55">
        <w:t xml:space="preserve">Meci 4: B1 </w:t>
      </w:r>
      <w:proofErr w:type="spellStart"/>
      <w:r w:rsidRPr="00A56F55">
        <w:t>vs</w:t>
      </w:r>
      <w:proofErr w:type="spellEnd"/>
      <w:r w:rsidRPr="00A56F55">
        <w:t xml:space="preserve"> D2</w:t>
      </w:r>
    </w:p>
    <w:p w14:paraId="106BBB00" w14:textId="77777777" w:rsidR="00835AB3" w:rsidRPr="00A56F55" w:rsidRDefault="00835AB3" w:rsidP="00835AB3">
      <w:pPr>
        <w:pStyle w:val="Listparagraf"/>
        <w:numPr>
          <w:ilvl w:val="2"/>
          <w:numId w:val="38"/>
        </w:numPr>
        <w:spacing w:after="60"/>
        <w:ind w:left="2160" w:hanging="360"/>
        <w:jc w:val="both"/>
      </w:pPr>
      <w:r w:rsidRPr="00A56F55">
        <w:t>Semifinale</w:t>
      </w:r>
    </w:p>
    <w:p w14:paraId="0FF1B968" w14:textId="031B8087" w:rsidR="00835AB3" w:rsidRPr="00A56F55" w:rsidRDefault="00835AB3" w:rsidP="00835AB3">
      <w:pPr>
        <w:pStyle w:val="Listparagraf"/>
        <w:numPr>
          <w:ilvl w:val="3"/>
          <w:numId w:val="38"/>
        </w:numPr>
        <w:spacing w:after="60"/>
        <w:ind w:left="2880" w:hanging="360"/>
        <w:jc w:val="both"/>
      </w:pPr>
      <w:r w:rsidRPr="00A56F55">
        <w:t xml:space="preserve">Meci 5: </w:t>
      </w:r>
      <w:r w:rsidR="006F2E74" w:rsidRPr="00A56F55">
        <w:t>Câștigătoare</w:t>
      </w:r>
      <w:r w:rsidRPr="00A56F55">
        <w:t xml:space="preserve"> Meci 1 </w:t>
      </w:r>
      <w:proofErr w:type="spellStart"/>
      <w:r w:rsidRPr="00A56F55">
        <w:t>vs</w:t>
      </w:r>
      <w:proofErr w:type="spellEnd"/>
      <w:r w:rsidRPr="00A56F55">
        <w:t xml:space="preserve"> </w:t>
      </w:r>
      <w:r w:rsidR="006F2E74" w:rsidRPr="00A56F55">
        <w:t>Câștigătoare</w:t>
      </w:r>
      <w:r w:rsidRPr="00A56F55">
        <w:t xml:space="preserve"> Meci 2</w:t>
      </w:r>
    </w:p>
    <w:p w14:paraId="47628C6B" w14:textId="6C4B633D" w:rsidR="00835AB3" w:rsidRPr="00A56F55" w:rsidRDefault="00835AB3" w:rsidP="00835AB3">
      <w:pPr>
        <w:pStyle w:val="Listparagraf"/>
        <w:numPr>
          <w:ilvl w:val="3"/>
          <w:numId w:val="38"/>
        </w:numPr>
        <w:spacing w:after="60"/>
        <w:ind w:left="2880" w:hanging="360"/>
        <w:jc w:val="both"/>
      </w:pPr>
      <w:r w:rsidRPr="00A56F55">
        <w:t xml:space="preserve">Meci 6: </w:t>
      </w:r>
      <w:r w:rsidR="006F2E74" w:rsidRPr="00A56F55">
        <w:t>Câștigătoare</w:t>
      </w:r>
      <w:r w:rsidRPr="00A56F55">
        <w:t xml:space="preserve"> Meci 3 </w:t>
      </w:r>
      <w:proofErr w:type="spellStart"/>
      <w:r w:rsidRPr="00A56F55">
        <w:t>vs</w:t>
      </w:r>
      <w:proofErr w:type="spellEnd"/>
      <w:r w:rsidRPr="00A56F55">
        <w:t xml:space="preserve"> </w:t>
      </w:r>
      <w:r w:rsidR="006F2E74" w:rsidRPr="00A56F55">
        <w:t>Câștigătoare</w:t>
      </w:r>
      <w:r w:rsidRPr="00A56F55">
        <w:t xml:space="preserve"> Meci 4</w:t>
      </w:r>
    </w:p>
    <w:p w14:paraId="2AB1C335" w14:textId="77777777" w:rsidR="00835AB3" w:rsidRPr="00A56F55" w:rsidRDefault="00835AB3" w:rsidP="00835AB3">
      <w:pPr>
        <w:pStyle w:val="Listparagraf"/>
        <w:numPr>
          <w:ilvl w:val="2"/>
          <w:numId w:val="38"/>
        </w:numPr>
        <w:spacing w:after="60"/>
        <w:ind w:left="2160" w:hanging="360"/>
        <w:jc w:val="both"/>
      </w:pPr>
      <w:r w:rsidRPr="00A56F55">
        <w:t>Finala</w:t>
      </w:r>
    </w:p>
    <w:p w14:paraId="009A9609" w14:textId="6177B794" w:rsidR="00835AB3" w:rsidRPr="00A56F55" w:rsidRDefault="00E6310E" w:rsidP="00835AB3">
      <w:pPr>
        <w:pStyle w:val="Listparagraf"/>
        <w:numPr>
          <w:ilvl w:val="3"/>
          <w:numId w:val="38"/>
        </w:numPr>
        <w:spacing w:after="60"/>
        <w:ind w:left="2880" w:hanging="360"/>
        <w:jc w:val="both"/>
      </w:pPr>
      <w:r w:rsidRPr="00A56F55">
        <w:t>Meci 7: Câștigătoare</w:t>
      </w:r>
      <w:r w:rsidR="00835AB3" w:rsidRPr="00A56F55">
        <w:t xml:space="preserve"> Meci 5 </w:t>
      </w:r>
      <w:proofErr w:type="spellStart"/>
      <w:r w:rsidR="00835AB3" w:rsidRPr="00A56F55">
        <w:t>vs</w:t>
      </w:r>
      <w:proofErr w:type="spellEnd"/>
      <w:r w:rsidR="00835AB3" w:rsidRPr="00A56F55">
        <w:t xml:space="preserve"> </w:t>
      </w:r>
      <w:r w:rsidRPr="00A56F55">
        <w:t>Câștigătoare</w:t>
      </w:r>
      <w:r w:rsidR="00835AB3" w:rsidRPr="00A56F55">
        <w:t xml:space="preserve"> Meci 6</w:t>
      </w:r>
    </w:p>
    <w:p w14:paraId="457A7936" w14:textId="1C6802DA" w:rsidR="00835AB3" w:rsidRPr="00A56F55" w:rsidRDefault="00835AB3" w:rsidP="00835AB3">
      <w:pPr>
        <w:pStyle w:val="Listparagraf"/>
        <w:numPr>
          <w:ilvl w:val="1"/>
          <w:numId w:val="38"/>
        </w:numPr>
        <w:spacing w:after="60"/>
        <w:ind w:left="1440" w:hanging="360"/>
        <w:jc w:val="both"/>
      </w:pPr>
      <w:r w:rsidRPr="00A56F55">
        <w:t xml:space="preserve">La finalul </w:t>
      </w:r>
      <w:r w:rsidR="00E6310E" w:rsidRPr="00A56F55">
        <w:t>competiției</w:t>
      </w:r>
      <w:r w:rsidRPr="00A56F55">
        <w:t xml:space="preserve"> se vor decerna </w:t>
      </w:r>
      <w:r w:rsidR="00E6310E" w:rsidRPr="00A56F55">
        <w:t>următoarele</w:t>
      </w:r>
      <w:r w:rsidRPr="00A56F55">
        <w:t xml:space="preserve"> premii:</w:t>
      </w:r>
    </w:p>
    <w:p w14:paraId="0688F153" w14:textId="4EBE8D5E" w:rsidR="00835AB3" w:rsidRPr="00A56F55" w:rsidRDefault="00835AB3" w:rsidP="00835AB3">
      <w:pPr>
        <w:pStyle w:val="Listparagraf"/>
        <w:numPr>
          <w:ilvl w:val="2"/>
          <w:numId w:val="38"/>
        </w:numPr>
        <w:spacing w:after="60"/>
        <w:ind w:left="2160" w:hanging="360"/>
        <w:jc w:val="both"/>
      </w:pPr>
      <w:r w:rsidRPr="00A56F55">
        <w:t xml:space="preserve">Trofeu MVP – cea mai buna </w:t>
      </w:r>
      <w:r w:rsidR="00E6310E" w:rsidRPr="00A56F55">
        <w:t>jucătoare</w:t>
      </w:r>
    </w:p>
    <w:p w14:paraId="4E9EC0E3" w14:textId="2053F431" w:rsidR="00835AB3" w:rsidRPr="00A56F55" w:rsidRDefault="00835AB3" w:rsidP="00835AB3">
      <w:pPr>
        <w:pStyle w:val="Listparagraf"/>
        <w:numPr>
          <w:ilvl w:val="2"/>
          <w:numId w:val="38"/>
        </w:numPr>
        <w:spacing w:after="60"/>
        <w:ind w:left="2160" w:hanging="360"/>
        <w:jc w:val="both"/>
      </w:pPr>
      <w:r w:rsidRPr="00A56F55">
        <w:lastRenderedPageBreak/>
        <w:t xml:space="preserve">Trofeu Campion – </w:t>
      </w:r>
      <w:r w:rsidR="00E6310E" w:rsidRPr="00A56F55">
        <w:t>Câștigătoare</w:t>
      </w:r>
      <w:r w:rsidRPr="00A56F55">
        <w:t xml:space="preserve"> Meci 7</w:t>
      </w:r>
    </w:p>
    <w:p w14:paraId="04352B00" w14:textId="5D48D1F0" w:rsidR="0FD13CF1" w:rsidRPr="00A56F55" w:rsidRDefault="0FD13CF1"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Condiții minime privind evenimentul comunitar:</w:t>
      </w:r>
    </w:p>
    <w:p w14:paraId="1D41BE88" w14:textId="77777777" w:rsidR="003E1C8D" w:rsidRPr="00A56F55" w:rsidRDefault="00167FA1" w:rsidP="003E1C8D">
      <w:pPr>
        <w:spacing w:after="120"/>
        <w:ind w:firstLine="720"/>
        <w:jc w:val="both"/>
        <w:rPr>
          <w:rFonts w:ascii="Times New Roman" w:hAnsi="Times New Roman" w:cs="Times New Roman"/>
        </w:rPr>
      </w:pPr>
      <w:r w:rsidRPr="00A56F55">
        <w:rPr>
          <w:rFonts w:ascii="Times New Roman" w:hAnsi="Times New Roman" w:cs="Times New Roman"/>
        </w:rPr>
        <w:t xml:space="preserve">Festival sportiv urban multidisciplinar, deschis publicului larg, organizat într-un spațiu public din proximitatea arenei care va găzdui turneele internaționale, utilizând infrastructură sportivă modulară, fără impact asupra suprafețelor existente. </w:t>
      </w:r>
    </w:p>
    <w:p w14:paraId="2E7A704D" w14:textId="7E371A47" w:rsidR="00167FA1" w:rsidRPr="00A56F55" w:rsidRDefault="00167FA1" w:rsidP="003E1C8D">
      <w:pPr>
        <w:spacing w:after="120"/>
        <w:jc w:val="both"/>
        <w:rPr>
          <w:rFonts w:ascii="Times New Roman" w:hAnsi="Times New Roman" w:cs="Times New Roman"/>
        </w:rPr>
      </w:pPr>
      <w:r w:rsidRPr="00A56F55">
        <w:rPr>
          <w:rFonts w:ascii="Times New Roman" w:hAnsi="Times New Roman" w:cs="Times New Roman"/>
        </w:rPr>
        <w:t>Cerințe minime:</w:t>
      </w:r>
    </w:p>
    <w:p w14:paraId="0C8197C6" w14:textId="0A79B0ED" w:rsidR="00835AB3" w:rsidRPr="00A56F55" w:rsidRDefault="00EE2BFF" w:rsidP="003E1C8D">
      <w:pPr>
        <w:jc w:val="both"/>
        <w:rPr>
          <w:rFonts w:ascii="Times New Roman" w:hAnsi="Times New Roman" w:cs="Times New Roman"/>
        </w:rPr>
      </w:pPr>
      <w:r w:rsidRPr="00A56F55">
        <w:rPr>
          <w:rFonts w:ascii="Times New Roman" w:hAnsi="Times New Roman" w:cs="Times New Roman"/>
        </w:rPr>
        <w:t>Î</w:t>
      </w:r>
      <w:r w:rsidR="00835AB3" w:rsidRPr="00A56F55">
        <w:rPr>
          <w:rFonts w:ascii="Times New Roman" w:hAnsi="Times New Roman" w:cs="Times New Roman"/>
        </w:rPr>
        <w:t xml:space="preserve">n cadrul </w:t>
      </w:r>
      <w:r w:rsidRPr="00A56F55">
        <w:rPr>
          <w:rFonts w:ascii="Times New Roman" w:hAnsi="Times New Roman" w:cs="Times New Roman"/>
        </w:rPr>
        <w:t>propunerii</w:t>
      </w:r>
      <w:r w:rsidR="00835AB3" w:rsidRPr="00A56F55">
        <w:rPr>
          <w:rFonts w:ascii="Times New Roman" w:hAnsi="Times New Roman" w:cs="Times New Roman"/>
        </w:rPr>
        <w:t xml:space="preserve"> tehnice se vor prezenta detalii cu privire la:</w:t>
      </w:r>
    </w:p>
    <w:p w14:paraId="62A83E00" w14:textId="77777777" w:rsidR="00835AB3" w:rsidRPr="00A56F55" w:rsidRDefault="00835AB3" w:rsidP="003E1C8D">
      <w:pPr>
        <w:pStyle w:val="Listparagraf"/>
        <w:numPr>
          <w:ilvl w:val="0"/>
          <w:numId w:val="45"/>
        </w:numPr>
        <w:jc w:val="both"/>
      </w:pPr>
      <w:r w:rsidRPr="00A56F55">
        <w:t>Echipamentele sportive utilizate pentru amenajarea zonelor sportive</w:t>
      </w:r>
    </w:p>
    <w:p w14:paraId="6B5F733E" w14:textId="029437DD" w:rsidR="00835AB3" w:rsidRPr="00A56F55" w:rsidRDefault="00EE2BFF" w:rsidP="003E1C8D">
      <w:pPr>
        <w:pStyle w:val="Listparagraf"/>
        <w:numPr>
          <w:ilvl w:val="1"/>
          <w:numId w:val="45"/>
        </w:numPr>
        <w:jc w:val="both"/>
      </w:pPr>
      <w:r w:rsidRPr="00A56F55">
        <w:t>Cerințe</w:t>
      </w:r>
      <w:r w:rsidR="00835AB3" w:rsidRPr="00A56F55">
        <w:t xml:space="preserve"> minimale:</w:t>
      </w:r>
    </w:p>
    <w:p w14:paraId="47D50B48" w14:textId="7518D93F" w:rsidR="00835AB3" w:rsidRPr="00A56F55" w:rsidRDefault="00835AB3" w:rsidP="003E1C8D">
      <w:pPr>
        <w:pStyle w:val="Listparagraf"/>
        <w:numPr>
          <w:ilvl w:val="2"/>
          <w:numId w:val="45"/>
        </w:numPr>
        <w:jc w:val="both"/>
      </w:pPr>
      <w:r w:rsidRPr="00A56F55">
        <w:t xml:space="preserve">Se vor utiliza </w:t>
      </w:r>
      <w:r w:rsidR="00EE2BFF" w:rsidRPr="00A56F55">
        <w:t>suprafețe</w:t>
      </w:r>
      <w:r w:rsidRPr="00A56F55">
        <w:t xml:space="preserve"> de joc certificate de </w:t>
      </w:r>
      <w:r w:rsidR="00EE2BFF" w:rsidRPr="00A56F55">
        <w:t>către minim două</w:t>
      </w:r>
      <w:r w:rsidRPr="00A56F55">
        <w:t xml:space="preserve"> </w:t>
      </w:r>
      <w:r w:rsidR="00EE2BFF" w:rsidRPr="00A56F55">
        <w:t>federații</w:t>
      </w:r>
      <w:r w:rsidRPr="00A56F55">
        <w:t xml:space="preserve"> sportive </w:t>
      </w:r>
      <w:r w:rsidR="00EE2BFF" w:rsidRPr="00A56F55">
        <w:t>internaționale</w:t>
      </w:r>
      <w:r w:rsidRPr="00A56F55">
        <w:t xml:space="preserve"> – se vor prezenta certificatele</w:t>
      </w:r>
    </w:p>
    <w:p w14:paraId="531EA970" w14:textId="77777777" w:rsidR="00835AB3" w:rsidRPr="00A56F55" w:rsidRDefault="00835AB3" w:rsidP="003E1C8D">
      <w:pPr>
        <w:pStyle w:val="Listparagraf"/>
        <w:numPr>
          <w:ilvl w:val="2"/>
          <w:numId w:val="45"/>
        </w:numPr>
        <w:jc w:val="both"/>
      </w:pPr>
      <w:r w:rsidRPr="00A56F55">
        <w:t>Se vor utiliza sisteme de baschet certificate FIBA – se va prezenta certificatul</w:t>
      </w:r>
    </w:p>
    <w:p w14:paraId="5A57172F" w14:textId="76055A10" w:rsidR="00835AB3" w:rsidRPr="00A56F55" w:rsidRDefault="00835AB3" w:rsidP="003E1C8D">
      <w:pPr>
        <w:pStyle w:val="Listparagraf"/>
        <w:numPr>
          <w:ilvl w:val="2"/>
          <w:numId w:val="45"/>
        </w:numPr>
        <w:jc w:val="both"/>
      </w:pPr>
      <w:r w:rsidRPr="00A56F55">
        <w:t xml:space="preserve">Vor fi </w:t>
      </w:r>
      <w:r w:rsidR="00EE2BFF" w:rsidRPr="00A56F55">
        <w:t>prevăzute</w:t>
      </w:r>
      <w:r w:rsidRPr="00A56F55">
        <w:t xml:space="preserve"> tribune pentru spectatori cu minim 200 de locuri</w:t>
      </w:r>
    </w:p>
    <w:p w14:paraId="5A215CAF" w14:textId="4421D4D0" w:rsidR="00835AB3" w:rsidRPr="00A56F55" w:rsidRDefault="00835AB3" w:rsidP="003E1C8D">
      <w:pPr>
        <w:pStyle w:val="Listparagraf"/>
        <w:numPr>
          <w:ilvl w:val="2"/>
          <w:numId w:val="45"/>
        </w:numPr>
        <w:jc w:val="both"/>
      </w:pPr>
      <w:r w:rsidRPr="00A56F55">
        <w:t xml:space="preserve">Vor fi </w:t>
      </w:r>
      <w:r w:rsidR="00EE2BFF" w:rsidRPr="00A56F55">
        <w:t>prevăzute</w:t>
      </w:r>
      <w:r w:rsidRPr="00A56F55">
        <w:t xml:space="preserve"> jocu</w:t>
      </w:r>
      <w:r w:rsidR="00EE2BFF" w:rsidRPr="00A56F55">
        <w:t>ri si echipamente pentru copii ș</w:t>
      </w:r>
      <w:r w:rsidRPr="00A56F55">
        <w:t xml:space="preserve">i </w:t>
      </w:r>
      <w:r w:rsidR="00EE2BFF" w:rsidRPr="00A56F55">
        <w:t>adulți</w:t>
      </w:r>
    </w:p>
    <w:p w14:paraId="4CED9405" w14:textId="7DF8FA4B" w:rsidR="00835AB3" w:rsidRPr="00A56F55" w:rsidRDefault="00835AB3" w:rsidP="003E1C8D">
      <w:pPr>
        <w:pStyle w:val="Listparagraf"/>
        <w:numPr>
          <w:ilvl w:val="0"/>
          <w:numId w:val="45"/>
        </w:numPr>
        <w:jc w:val="both"/>
      </w:pPr>
      <w:r w:rsidRPr="00A56F55">
        <w:t xml:space="preserve">Sistemul </w:t>
      </w:r>
      <w:r w:rsidR="00923565" w:rsidRPr="00A56F55">
        <w:t>competițional</w:t>
      </w:r>
      <w:r w:rsidRPr="00A56F55">
        <w:t xml:space="preserve"> la </w:t>
      </w:r>
      <w:r w:rsidR="00923565" w:rsidRPr="00A56F55">
        <w:t>competiția</w:t>
      </w:r>
      <w:r w:rsidRPr="00A56F55">
        <w:t xml:space="preserve"> de baschet 3x3</w:t>
      </w:r>
    </w:p>
    <w:p w14:paraId="5154539D" w14:textId="47C6E607" w:rsidR="00835AB3" w:rsidRPr="00A56F55" w:rsidRDefault="00923565" w:rsidP="003E1C8D">
      <w:pPr>
        <w:pStyle w:val="Listparagraf"/>
        <w:numPr>
          <w:ilvl w:val="1"/>
          <w:numId w:val="45"/>
        </w:numPr>
        <w:jc w:val="both"/>
      </w:pPr>
      <w:r w:rsidRPr="00A56F55">
        <w:t>Cerințe</w:t>
      </w:r>
      <w:r w:rsidR="00835AB3" w:rsidRPr="00A56F55">
        <w:t xml:space="preserve"> minimale</w:t>
      </w:r>
    </w:p>
    <w:p w14:paraId="2B189909" w14:textId="3450C2F9" w:rsidR="00835AB3" w:rsidRPr="00A56F55" w:rsidRDefault="00835AB3" w:rsidP="003E1C8D">
      <w:pPr>
        <w:pStyle w:val="Listparagraf"/>
        <w:numPr>
          <w:ilvl w:val="2"/>
          <w:numId w:val="45"/>
        </w:numPr>
        <w:jc w:val="both"/>
      </w:pPr>
      <w:r w:rsidRPr="00A56F55">
        <w:t xml:space="preserve">Se va </w:t>
      </w:r>
      <w:r w:rsidR="00923565" w:rsidRPr="00A56F55">
        <w:t>asigura</w:t>
      </w:r>
      <w:r w:rsidRPr="00A56F55">
        <w:t xml:space="preserve"> participarea a cel </w:t>
      </w:r>
      <w:r w:rsidR="00923565" w:rsidRPr="00A56F55">
        <w:t>puțin</w:t>
      </w:r>
      <w:r w:rsidRPr="00A56F55">
        <w:t xml:space="preserve"> 75 de echipe de baschet 3x3</w:t>
      </w:r>
    </w:p>
    <w:p w14:paraId="69B3B06E" w14:textId="0FFC02D8" w:rsidR="00835AB3" w:rsidRPr="00A56F55" w:rsidRDefault="00923565" w:rsidP="003E1C8D">
      <w:pPr>
        <w:pStyle w:val="Listparagraf"/>
        <w:numPr>
          <w:ilvl w:val="2"/>
          <w:numId w:val="45"/>
        </w:numPr>
        <w:jc w:val="both"/>
      </w:pPr>
      <w:r w:rsidRPr="00A56F55">
        <w:t>Înscrierea</w:t>
      </w:r>
      <w:r w:rsidR="00835AB3" w:rsidRPr="00A56F55">
        <w:t xml:space="preserve"> echipelor se va face </w:t>
      </w:r>
      <w:r w:rsidRPr="00A56F55">
        <w:t>utilizând platforma oficială</w:t>
      </w:r>
      <w:r w:rsidR="00835AB3" w:rsidRPr="00A56F55">
        <w:t xml:space="preserve"> FIBA 3x3</w:t>
      </w:r>
    </w:p>
    <w:p w14:paraId="2D8454B6" w14:textId="77777777" w:rsidR="00835AB3" w:rsidRPr="00A56F55" w:rsidRDefault="00835AB3" w:rsidP="003E1C8D">
      <w:pPr>
        <w:pStyle w:val="Listparagraf"/>
        <w:numPr>
          <w:ilvl w:val="2"/>
          <w:numId w:val="45"/>
        </w:numPr>
        <w:jc w:val="both"/>
      </w:pPr>
      <w:r w:rsidRPr="00A56F55">
        <w:t>Se vor asigura servicii de arbitraj sportiv pentru toate meciurile cu minim 3 persoane calificate la fiecare meci</w:t>
      </w:r>
    </w:p>
    <w:p w14:paraId="48B2A169" w14:textId="0EEAD8E5" w:rsidR="00835AB3" w:rsidRPr="00A56F55" w:rsidRDefault="00835AB3" w:rsidP="003E1C8D">
      <w:pPr>
        <w:pStyle w:val="Listparagraf"/>
        <w:numPr>
          <w:ilvl w:val="2"/>
          <w:numId w:val="45"/>
        </w:numPr>
        <w:jc w:val="both"/>
      </w:pPr>
      <w:r w:rsidRPr="00A56F55">
        <w:t xml:space="preserve">Se vor asigura maieuri de joc pentru </w:t>
      </w:r>
      <w:r w:rsidR="00923565" w:rsidRPr="00A56F55">
        <w:t>toți</w:t>
      </w:r>
      <w:r w:rsidRPr="00A56F55">
        <w:t xml:space="preserve"> </w:t>
      </w:r>
      <w:r w:rsidR="00923565" w:rsidRPr="00A56F55">
        <w:t>participanții</w:t>
      </w:r>
      <w:r w:rsidRPr="00A56F55">
        <w:t xml:space="preserve"> la </w:t>
      </w:r>
      <w:r w:rsidR="00923565" w:rsidRPr="00A56F55">
        <w:t>competiție</w:t>
      </w:r>
    </w:p>
    <w:p w14:paraId="07E70414" w14:textId="28EA018E" w:rsidR="00835AB3" w:rsidRPr="00A56F55" w:rsidRDefault="00835AB3" w:rsidP="003E1C8D">
      <w:pPr>
        <w:pStyle w:val="Listparagraf"/>
        <w:numPr>
          <w:ilvl w:val="2"/>
          <w:numId w:val="45"/>
        </w:numPr>
        <w:jc w:val="both"/>
      </w:pPr>
      <w:r w:rsidRPr="00A56F55">
        <w:t xml:space="preserve">Vor fi acordate premii tuturor </w:t>
      </w:r>
      <w:r w:rsidR="00923565" w:rsidRPr="00A56F55">
        <w:t>jucătorilor</w:t>
      </w:r>
      <w:r w:rsidRPr="00A56F55">
        <w:t xml:space="preserve"> </w:t>
      </w:r>
      <w:r w:rsidR="00923565" w:rsidRPr="00A56F55">
        <w:t>clasați</w:t>
      </w:r>
      <w:r w:rsidRPr="00A56F55">
        <w:t xml:space="preserve"> pe locurile 1 si 2 la toate categoriile de </w:t>
      </w:r>
      <w:r w:rsidR="00923565" w:rsidRPr="00A56F55">
        <w:t>vârstă</w:t>
      </w:r>
    </w:p>
    <w:p w14:paraId="449418F4" w14:textId="1C8DEC8C" w:rsidR="00835AB3" w:rsidRPr="00A56F55" w:rsidRDefault="00923565" w:rsidP="003E1C8D">
      <w:pPr>
        <w:pStyle w:val="Listparagraf"/>
        <w:numPr>
          <w:ilvl w:val="2"/>
          <w:numId w:val="45"/>
        </w:numPr>
        <w:jc w:val="both"/>
      </w:pPr>
      <w:r w:rsidRPr="00A56F55">
        <w:t>Competiția</w:t>
      </w:r>
      <w:r w:rsidR="00835AB3" w:rsidRPr="00A56F55">
        <w:t xml:space="preserve"> va oferi acces pentru </w:t>
      </w:r>
      <w:r w:rsidRPr="00A56F55">
        <w:t>înscriere</w:t>
      </w:r>
      <w:r w:rsidR="00835AB3" w:rsidRPr="00A56F55">
        <w:t xml:space="preserve"> pe </w:t>
      </w:r>
      <w:r w:rsidRPr="00A56F55">
        <w:t>următoarele</w:t>
      </w:r>
      <w:r w:rsidR="00835AB3" w:rsidRPr="00A56F55">
        <w:t xml:space="preserve"> categorii de </w:t>
      </w:r>
      <w:r w:rsidRPr="00A56F55">
        <w:t>vârstă</w:t>
      </w:r>
      <w:r w:rsidR="00835AB3" w:rsidRPr="00A56F55">
        <w:t>:</w:t>
      </w:r>
    </w:p>
    <w:p w14:paraId="008E307F" w14:textId="77777777" w:rsidR="00835AB3" w:rsidRPr="00A56F55" w:rsidRDefault="00835AB3" w:rsidP="003E1C8D">
      <w:pPr>
        <w:pStyle w:val="Listparagraf"/>
        <w:numPr>
          <w:ilvl w:val="3"/>
          <w:numId w:val="45"/>
        </w:numPr>
        <w:jc w:val="both"/>
      </w:pPr>
      <w:r w:rsidRPr="00A56F55">
        <w:t>Sub 10 ani, mixt</w:t>
      </w:r>
    </w:p>
    <w:p w14:paraId="69E7222B" w14:textId="77777777" w:rsidR="00835AB3" w:rsidRPr="00A56F55" w:rsidRDefault="00835AB3" w:rsidP="003E1C8D">
      <w:pPr>
        <w:pStyle w:val="Listparagraf"/>
        <w:numPr>
          <w:ilvl w:val="3"/>
          <w:numId w:val="45"/>
        </w:numPr>
        <w:jc w:val="both"/>
      </w:pPr>
      <w:r w:rsidRPr="00A56F55">
        <w:t>11 – 12 ani, feminin si masculin</w:t>
      </w:r>
    </w:p>
    <w:p w14:paraId="6316C800" w14:textId="77777777" w:rsidR="00835AB3" w:rsidRPr="00A56F55" w:rsidRDefault="00835AB3" w:rsidP="003E1C8D">
      <w:pPr>
        <w:pStyle w:val="Listparagraf"/>
        <w:numPr>
          <w:ilvl w:val="3"/>
          <w:numId w:val="45"/>
        </w:numPr>
        <w:jc w:val="both"/>
      </w:pPr>
      <w:r w:rsidRPr="00A56F55">
        <w:t>13 – 14 ani, feminin si masculin</w:t>
      </w:r>
    </w:p>
    <w:p w14:paraId="7C03A161" w14:textId="77777777" w:rsidR="00835AB3" w:rsidRPr="00A56F55" w:rsidRDefault="00835AB3" w:rsidP="003E1C8D">
      <w:pPr>
        <w:pStyle w:val="Listparagraf"/>
        <w:numPr>
          <w:ilvl w:val="3"/>
          <w:numId w:val="45"/>
        </w:numPr>
        <w:jc w:val="both"/>
      </w:pPr>
      <w:r w:rsidRPr="00A56F55">
        <w:t>15 – 16 ani, feminin si masculin</w:t>
      </w:r>
    </w:p>
    <w:p w14:paraId="32531055" w14:textId="77777777" w:rsidR="00835AB3" w:rsidRPr="00A56F55" w:rsidRDefault="00835AB3" w:rsidP="003E1C8D">
      <w:pPr>
        <w:pStyle w:val="Listparagraf"/>
        <w:numPr>
          <w:ilvl w:val="3"/>
          <w:numId w:val="45"/>
        </w:numPr>
        <w:jc w:val="both"/>
      </w:pPr>
      <w:r w:rsidRPr="00A56F55">
        <w:t>17 – 18 ani, feminin si masculin</w:t>
      </w:r>
    </w:p>
    <w:p w14:paraId="37A65DBA" w14:textId="77777777" w:rsidR="00835AB3" w:rsidRPr="00A56F55" w:rsidRDefault="00835AB3" w:rsidP="003E1C8D">
      <w:pPr>
        <w:pStyle w:val="Listparagraf"/>
        <w:numPr>
          <w:ilvl w:val="3"/>
          <w:numId w:val="45"/>
        </w:numPr>
        <w:jc w:val="both"/>
      </w:pPr>
      <w:r w:rsidRPr="00A56F55">
        <w:t>19 – 21 ani, feminin si masculin</w:t>
      </w:r>
    </w:p>
    <w:p w14:paraId="0466820A" w14:textId="77777777" w:rsidR="00835AB3" w:rsidRPr="00A56F55" w:rsidRDefault="00835AB3" w:rsidP="003E1C8D">
      <w:pPr>
        <w:pStyle w:val="Listparagraf"/>
        <w:numPr>
          <w:ilvl w:val="3"/>
          <w:numId w:val="45"/>
        </w:numPr>
        <w:jc w:val="both"/>
      </w:pPr>
      <w:r w:rsidRPr="00A56F55">
        <w:t>Categorie open, feminin si masculin</w:t>
      </w:r>
    </w:p>
    <w:p w14:paraId="6B976876" w14:textId="77777777" w:rsidR="00835AB3" w:rsidRPr="00A56F55" w:rsidRDefault="00835AB3" w:rsidP="003E1C8D">
      <w:pPr>
        <w:pStyle w:val="Listparagraf"/>
        <w:numPr>
          <w:ilvl w:val="3"/>
          <w:numId w:val="45"/>
        </w:numPr>
        <w:jc w:val="both"/>
      </w:pPr>
      <w:r w:rsidRPr="00A56F55">
        <w:t>Peste 35 de ani, feminin si masculin</w:t>
      </w:r>
    </w:p>
    <w:p w14:paraId="2A8F64DD" w14:textId="77777777" w:rsidR="00835AB3" w:rsidRPr="00A56F55" w:rsidRDefault="00835AB3" w:rsidP="003E1C8D">
      <w:pPr>
        <w:pStyle w:val="Listparagraf"/>
        <w:numPr>
          <w:ilvl w:val="2"/>
          <w:numId w:val="45"/>
        </w:numPr>
        <w:jc w:val="both"/>
      </w:pPr>
      <w:r w:rsidRPr="00A56F55">
        <w:t>Se vor asigura:</w:t>
      </w:r>
    </w:p>
    <w:p w14:paraId="5A1D3EA3" w14:textId="541783F3" w:rsidR="00835AB3" w:rsidRPr="00A56F55" w:rsidRDefault="00835AB3" w:rsidP="003E1C8D">
      <w:pPr>
        <w:pStyle w:val="Listparagraf"/>
        <w:numPr>
          <w:ilvl w:val="3"/>
          <w:numId w:val="45"/>
        </w:numPr>
        <w:jc w:val="both"/>
      </w:pPr>
      <w:r w:rsidRPr="00A56F55">
        <w:t>Sistem monitorizare meci comp</w:t>
      </w:r>
      <w:r w:rsidR="00EE2236" w:rsidRPr="00A56F55">
        <w:t>us din tabelă scor LED conectată</w:t>
      </w:r>
      <w:r w:rsidRPr="00A56F55">
        <w:t xml:space="preserve"> la laptop scor cu utilizare s</w:t>
      </w:r>
      <w:r w:rsidR="00EE2236" w:rsidRPr="00A56F55">
        <w:t>oftware FIBA 3x3 î</w:t>
      </w:r>
      <w:r w:rsidRPr="00A56F55">
        <w:t>n timp real</w:t>
      </w:r>
    </w:p>
    <w:p w14:paraId="2EF8D094" w14:textId="6BE29811" w:rsidR="00835AB3" w:rsidRPr="00A56F55" w:rsidRDefault="00835AB3" w:rsidP="003E1C8D">
      <w:pPr>
        <w:pStyle w:val="Listparagraf"/>
        <w:numPr>
          <w:ilvl w:val="3"/>
          <w:numId w:val="45"/>
        </w:numPr>
        <w:jc w:val="both"/>
      </w:pPr>
      <w:r w:rsidRPr="00A56F55">
        <w:t>Ceas pentru indicarea timpului de atac la baschet 3x3 de 12 sec</w:t>
      </w:r>
      <w:r w:rsidR="00EE2236" w:rsidRPr="00A56F55">
        <w:t>unde cu operare prin telecomandă</w:t>
      </w:r>
    </w:p>
    <w:p w14:paraId="1A667DAF" w14:textId="77777777" w:rsidR="00835AB3" w:rsidRPr="00A56F55" w:rsidRDefault="00835AB3" w:rsidP="003E1C8D">
      <w:pPr>
        <w:pStyle w:val="Listparagraf"/>
        <w:numPr>
          <w:ilvl w:val="0"/>
          <w:numId w:val="45"/>
        </w:numPr>
        <w:jc w:val="both"/>
      </w:pPr>
      <w:r w:rsidRPr="00A56F55">
        <w:t>Plan concursuri</w:t>
      </w:r>
    </w:p>
    <w:p w14:paraId="68F053BA" w14:textId="24461F06" w:rsidR="00835AB3" w:rsidRPr="00A56F55" w:rsidRDefault="00EE2236" w:rsidP="003E1C8D">
      <w:pPr>
        <w:pStyle w:val="Listparagraf"/>
        <w:numPr>
          <w:ilvl w:val="1"/>
          <w:numId w:val="45"/>
        </w:numPr>
        <w:jc w:val="both"/>
      </w:pPr>
      <w:r w:rsidRPr="00A56F55">
        <w:t>Cerințe</w:t>
      </w:r>
      <w:r w:rsidR="00835AB3" w:rsidRPr="00A56F55">
        <w:t xml:space="preserve"> minimale</w:t>
      </w:r>
    </w:p>
    <w:p w14:paraId="66C8E667" w14:textId="1D42581A" w:rsidR="00835AB3" w:rsidRPr="00A56F55" w:rsidRDefault="00835AB3" w:rsidP="003E1C8D">
      <w:pPr>
        <w:pStyle w:val="Listparagraf"/>
        <w:numPr>
          <w:ilvl w:val="2"/>
          <w:numId w:val="45"/>
        </w:numPr>
        <w:jc w:val="both"/>
      </w:pPr>
      <w:r w:rsidRPr="00A56F55">
        <w:t xml:space="preserve">Se va prezenta un plan de </w:t>
      </w:r>
      <w:r w:rsidR="000C7B80" w:rsidRPr="00A56F55">
        <w:t>concursuri pentru public care să</w:t>
      </w:r>
      <w:r w:rsidRPr="00A56F55">
        <w:t xml:space="preserve"> asigure </w:t>
      </w:r>
      <w:r w:rsidR="000C7B80" w:rsidRPr="00A56F55">
        <w:t>activități sportive variate ș</w:t>
      </w:r>
      <w:r w:rsidRPr="00A56F55">
        <w:t xml:space="preserve">i accesibile cu rolul de a </w:t>
      </w:r>
      <w:r w:rsidR="000C7B80" w:rsidRPr="00A56F55">
        <w:t>încuraja</w:t>
      </w:r>
      <w:r w:rsidRPr="00A56F55">
        <w:t xml:space="preserve"> participarea la </w:t>
      </w:r>
      <w:r w:rsidR="000C7B80" w:rsidRPr="00A56F55">
        <w:t>activități</w:t>
      </w:r>
      <w:r w:rsidRPr="00A56F55">
        <w:t xml:space="preserve"> sportive</w:t>
      </w:r>
    </w:p>
    <w:p w14:paraId="443BE378" w14:textId="04746CCA" w:rsidR="00835AB3" w:rsidRPr="00A56F55" w:rsidRDefault="00835AB3" w:rsidP="003E1C8D">
      <w:pPr>
        <w:pStyle w:val="Listparagraf"/>
        <w:numPr>
          <w:ilvl w:val="0"/>
          <w:numId w:val="45"/>
        </w:numPr>
        <w:jc w:val="both"/>
      </w:pPr>
      <w:r w:rsidRPr="00A56F55">
        <w:t xml:space="preserve">Plan </w:t>
      </w:r>
      <w:r w:rsidR="000C7B80" w:rsidRPr="00A56F55">
        <w:t>activități</w:t>
      </w:r>
      <w:r w:rsidRPr="00A56F55">
        <w:t xml:space="preserve"> entertainment</w:t>
      </w:r>
    </w:p>
    <w:p w14:paraId="48925B91" w14:textId="5EFB8D68" w:rsidR="00835AB3" w:rsidRPr="00A56F55" w:rsidRDefault="000C7B80" w:rsidP="003E1C8D">
      <w:pPr>
        <w:pStyle w:val="Listparagraf"/>
        <w:numPr>
          <w:ilvl w:val="1"/>
          <w:numId w:val="45"/>
        </w:numPr>
        <w:jc w:val="both"/>
      </w:pPr>
      <w:r w:rsidRPr="00A56F55">
        <w:t>Cerințe</w:t>
      </w:r>
      <w:r w:rsidR="00835AB3" w:rsidRPr="00A56F55">
        <w:t xml:space="preserve"> minimale</w:t>
      </w:r>
    </w:p>
    <w:p w14:paraId="31CFB5E0" w14:textId="370D5ACB" w:rsidR="00835AB3" w:rsidRPr="00A56F55" w:rsidRDefault="00835AB3" w:rsidP="003E1C8D">
      <w:pPr>
        <w:pStyle w:val="Listparagraf"/>
        <w:numPr>
          <w:ilvl w:val="2"/>
          <w:numId w:val="45"/>
        </w:numPr>
        <w:jc w:val="both"/>
      </w:pPr>
      <w:r w:rsidRPr="00A56F55">
        <w:lastRenderedPageBreak/>
        <w:t xml:space="preserve">Se vor asigura minim 10 momente de </w:t>
      </w:r>
      <w:r w:rsidR="000C7B80" w:rsidRPr="00A56F55">
        <w:t>activități</w:t>
      </w:r>
      <w:r w:rsidRPr="00A56F55">
        <w:t xml:space="preserve"> de entertainment din categoriile: momente de </w:t>
      </w:r>
      <w:r w:rsidR="000C7B80" w:rsidRPr="00A56F55">
        <w:t>acrobație și echilibristică</w:t>
      </w:r>
      <w:r w:rsidRPr="00A56F55">
        <w:t xml:space="preserve">, momente de dans, </w:t>
      </w:r>
      <w:proofErr w:type="spellStart"/>
      <w:r w:rsidRPr="00A56F55">
        <w:t>slam-</w:t>
      </w:r>
      <w:r w:rsidR="000C7B80" w:rsidRPr="00A56F55">
        <w:t>dunk</w:t>
      </w:r>
      <w:proofErr w:type="spellEnd"/>
      <w:r w:rsidR="000C7B80" w:rsidRPr="00A56F55">
        <w:t xml:space="preserve"> acrobatic, stand-</w:t>
      </w:r>
      <w:proofErr w:type="spellStart"/>
      <w:r w:rsidR="000C7B80" w:rsidRPr="00A56F55">
        <w:t>up</w:t>
      </w:r>
      <w:proofErr w:type="spellEnd"/>
      <w:r w:rsidR="000C7B80" w:rsidRPr="00A56F55">
        <w:t xml:space="preserve"> </w:t>
      </w:r>
      <w:proofErr w:type="spellStart"/>
      <w:r w:rsidR="000C7B80" w:rsidRPr="00A56F55">
        <w:t>comedy</w:t>
      </w:r>
      <w:proofErr w:type="spellEnd"/>
      <w:r w:rsidRPr="00A56F55">
        <w:t xml:space="preserve"> etc.</w:t>
      </w:r>
    </w:p>
    <w:p w14:paraId="3B9FC6AE" w14:textId="171D92CF" w:rsidR="7E6C39B3" w:rsidRPr="00A56F55" w:rsidRDefault="7E6C39B3"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 xml:space="preserve">Condiții minime privind </w:t>
      </w:r>
      <w:r w:rsidR="4123DE75" w:rsidRPr="00A56F55">
        <w:rPr>
          <w:rFonts w:ascii="Times New Roman" w:hAnsi="Times New Roman" w:cs="Times New Roman"/>
          <w:b/>
          <w:bCs/>
          <w:color w:val="auto"/>
          <w:sz w:val="24"/>
          <w:szCs w:val="24"/>
        </w:rPr>
        <w:t>echipamentele, materialele</w:t>
      </w:r>
      <w:r w:rsidRPr="00A56F55">
        <w:rPr>
          <w:rFonts w:ascii="Times New Roman" w:hAnsi="Times New Roman" w:cs="Times New Roman"/>
          <w:b/>
          <w:bCs/>
          <w:color w:val="auto"/>
          <w:sz w:val="24"/>
          <w:szCs w:val="24"/>
        </w:rPr>
        <w:t>:</w:t>
      </w:r>
    </w:p>
    <w:p w14:paraId="24F46DD5" w14:textId="04E7560C" w:rsidR="13FC0E6C" w:rsidRPr="00A56F55" w:rsidRDefault="13FC0E6C"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Prestatorul trebuie să utilizeze numai materiale agrementate tehnic. </w:t>
      </w:r>
      <w:r w:rsidR="08B60554" w:rsidRPr="00A56F55">
        <w:rPr>
          <w:rFonts w:ascii="Times New Roman" w:eastAsia="Calibri" w:hAnsi="Times New Roman" w:cs="Times New Roman"/>
        </w:rPr>
        <w:t>Î</w:t>
      </w:r>
      <w:r w:rsidRPr="00A56F55">
        <w:rPr>
          <w:rFonts w:ascii="Times New Roman" w:eastAsia="Calibri" w:hAnsi="Times New Roman" w:cs="Times New Roman"/>
        </w:rPr>
        <w:t>n vederea derul</w:t>
      </w:r>
      <w:r w:rsidR="668139C4" w:rsidRPr="00A56F55">
        <w:rPr>
          <w:rFonts w:ascii="Times New Roman" w:eastAsia="Calibri" w:hAnsi="Times New Roman" w:cs="Times New Roman"/>
        </w:rPr>
        <w:t>ă</w:t>
      </w:r>
      <w:r w:rsidRPr="00A56F55">
        <w:rPr>
          <w:rFonts w:ascii="Times New Roman" w:eastAsia="Calibri" w:hAnsi="Times New Roman" w:cs="Times New Roman"/>
        </w:rPr>
        <w:t xml:space="preserve">rii </w:t>
      </w:r>
      <w:r w:rsidR="728327CA" w:rsidRPr="00A56F55">
        <w:rPr>
          <w:rFonts w:ascii="Times New Roman" w:eastAsia="Calibri" w:hAnsi="Times New Roman" w:cs="Times New Roman"/>
        </w:rPr>
        <w:t>î</w:t>
      </w:r>
      <w:r w:rsidRPr="00A56F55">
        <w:rPr>
          <w:rFonts w:ascii="Times New Roman" w:eastAsia="Calibri" w:hAnsi="Times New Roman" w:cs="Times New Roman"/>
        </w:rPr>
        <w:t>n bune condi</w:t>
      </w:r>
      <w:r w:rsidR="26A75D84" w:rsidRPr="00A56F55">
        <w:rPr>
          <w:rFonts w:ascii="Times New Roman" w:eastAsia="Calibri" w:hAnsi="Times New Roman" w:cs="Times New Roman"/>
        </w:rPr>
        <w:t>ț</w:t>
      </w:r>
      <w:r w:rsidRPr="00A56F55">
        <w:rPr>
          <w:rFonts w:ascii="Times New Roman" w:eastAsia="Calibri" w:hAnsi="Times New Roman" w:cs="Times New Roman"/>
        </w:rPr>
        <w:t>ii a eveniment</w:t>
      </w:r>
      <w:r w:rsidR="32400396" w:rsidRPr="00A56F55">
        <w:rPr>
          <w:rFonts w:ascii="Times New Roman" w:eastAsia="Calibri" w:hAnsi="Times New Roman" w:cs="Times New Roman"/>
        </w:rPr>
        <w:t>elor</w:t>
      </w:r>
      <w:r w:rsidRPr="00A56F55">
        <w:rPr>
          <w:rFonts w:ascii="Times New Roman" w:eastAsia="Calibri" w:hAnsi="Times New Roman" w:cs="Times New Roman"/>
        </w:rPr>
        <w:t>, toate echipamentele, dot</w:t>
      </w:r>
      <w:r w:rsidR="144365C4" w:rsidRPr="00A56F55">
        <w:rPr>
          <w:rFonts w:ascii="Times New Roman" w:eastAsia="Calibri" w:hAnsi="Times New Roman" w:cs="Times New Roman"/>
        </w:rPr>
        <w:t>ă</w:t>
      </w:r>
      <w:r w:rsidRPr="00A56F55">
        <w:rPr>
          <w:rFonts w:ascii="Times New Roman" w:eastAsia="Calibri" w:hAnsi="Times New Roman" w:cs="Times New Roman"/>
        </w:rPr>
        <w:t xml:space="preserve">rile </w:t>
      </w:r>
      <w:r w:rsidR="0967D8FA" w:rsidRPr="00A56F55">
        <w:rPr>
          <w:rFonts w:ascii="Times New Roman" w:eastAsia="Calibri" w:hAnsi="Times New Roman" w:cs="Times New Roman"/>
        </w:rPr>
        <w:t>ș</w:t>
      </w:r>
      <w:r w:rsidRPr="00A56F55">
        <w:rPr>
          <w:rFonts w:ascii="Times New Roman" w:eastAsia="Calibri" w:hAnsi="Times New Roman" w:cs="Times New Roman"/>
        </w:rPr>
        <w:t>i materialele specifice, trebuie s</w:t>
      </w:r>
      <w:r w:rsidR="35FF7490" w:rsidRPr="00A56F55">
        <w:rPr>
          <w:rFonts w:ascii="Times New Roman" w:eastAsia="Calibri" w:hAnsi="Times New Roman" w:cs="Times New Roman"/>
        </w:rPr>
        <w:t>ă</w:t>
      </w:r>
      <w:r w:rsidRPr="00A56F55">
        <w:rPr>
          <w:rFonts w:ascii="Times New Roman" w:eastAsia="Calibri" w:hAnsi="Times New Roman" w:cs="Times New Roman"/>
        </w:rPr>
        <w:t xml:space="preserve"> fie conforme </w:t>
      </w:r>
      <w:r w:rsidR="2DAFA62E" w:rsidRPr="00A56F55">
        <w:rPr>
          <w:rFonts w:ascii="Times New Roman" w:eastAsia="Calibri" w:hAnsi="Times New Roman" w:cs="Times New Roman"/>
        </w:rPr>
        <w:t>ș</w:t>
      </w:r>
      <w:r w:rsidRPr="00A56F55">
        <w:rPr>
          <w:rFonts w:ascii="Times New Roman" w:eastAsia="Calibri" w:hAnsi="Times New Roman" w:cs="Times New Roman"/>
        </w:rPr>
        <w:t>i s</w:t>
      </w:r>
      <w:r w:rsidR="6362181B" w:rsidRPr="00A56F55">
        <w:rPr>
          <w:rFonts w:ascii="Times New Roman" w:eastAsia="Calibri" w:hAnsi="Times New Roman" w:cs="Times New Roman"/>
        </w:rPr>
        <w:t>ă</w:t>
      </w:r>
      <w:r w:rsidRPr="00A56F55">
        <w:rPr>
          <w:rFonts w:ascii="Times New Roman" w:eastAsia="Calibri" w:hAnsi="Times New Roman" w:cs="Times New Roman"/>
        </w:rPr>
        <w:t xml:space="preserve"> respecte standardele </w:t>
      </w:r>
      <w:r w:rsidR="6581643E" w:rsidRPr="00A56F55">
        <w:rPr>
          <w:rFonts w:ascii="Times New Roman" w:eastAsia="Calibri" w:hAnsi="Times New Roman" w:cs="Times New Roman"/>
        </w:rPr>
        <w:t>ș</w:t>
      </w:r>
      <w:r w:rsidRPr="00A56F55">
        <w:rPr>
          <w:rFonts w:ascii="Times New Roman" w:eastAsia="Calibri" w:hAnsi="Times New Roman" w:cs="Times New Roman"/>
        </w:rPr>
        <w:t>i normel</w:t>
      </w:r>
      <w:r w:rsidR="66E4D350" w:rsidRPr="00A56F55">
        <w:rPr>
          <w:rFonts w:ascii="Times New Roman" w:eastAsia="Calibri" w:hAnsi="Times New Roman" w:cs="Times New Roman"/>
        </w:rPr>
        <w:t>e</w:t>
      </w:r>
      <w:r w:rsidRPr="00A56F55">
        <w:rPr>
          <w:rFonts w:ascii="Times New Roman" w:eastAsia="Calibri" w:hAnsi="Times New Roman" w:cs="Times New Roman"/>
        </w:rPr>
        <w:t xml:space="preserve"> admise </w:t>
      </w:r>
      <w:r w:rsidR="78895AD0" w:rsidRPr="00A56F55">
        <w:rPr>
          <w:rFonts w:ascii="Times New Roman" w:eastAsia="Calibri" w:hAnsi="Times New Roman" w:cs="Times New Roman"/>
        </w:rPr>
        <w:t>î</w:t>
      </w:r>
      <w:r w:rsidRPr="00A56F55">
        <w:rPr>
          <w:rFonts w:ascii="Times New Roman" w:eastAsia="Calibri" w:hAnsi="Times New Roman" w:cs="Times New Roman"/>
        </w:rPr>
        <w:t xml:space="preserve">n Romania, </w:t>
      </w:r>
      <w:r w:rsidR="7DB74F17" w:rsidRPr="00A56F55">
        <w:rPr>
          <w:rFonts w:ascii="Times New Roman" w:eastAsia="Calibri" w:hAnsi="Times New Roman" w:cs="Times New Roman"/>
        </w:rPr>
        <w:t>î</w:t>
      </w:r>
      <w:r w:rsidRPr="00A56F55">
        <w:rPr>
          <w:rFonts w:ascii="Times New Roman" w:eastAsia="Calibri" w:hAnsi="Times New Roman" w:cs="Times New Roman"/>
        </w:rPr>
        <w:t xml:space="preserve">n special, conform standardelor FIBA </w:t>
      </w:r>
      <w:r w:rsidR="6DB6642C" w:rsidRPr="00A56F55">
        <w:rPr>
          <w:rFonts w:ascii="Times New Roman" w:eastAsia="Calibri" w:hAnsi="Times New Roman" w:cs="Times New Roman"/>
        </w:rPr>
        <w:t>î</w:t>
      </w:r>
      <w:r w:rsidRPr="00A56F55">
        <w:rPr>
          <w:rFonts w:ascii="Times New Roman" w:eastAsia="Calibri" w:hAnsi="Times New Roman" w:cs="Times New Roman"/>
        </w:rPr>
        <w:t>n domeniu.</w:t>
      </w:r>
    </w:p>
    <w:p w14:paraId="2A0BF01D" w14:textId="5F7540F5" w:rsidR="13FC0E6C" w:rsidRPr="00A56F55" w:rsidRDefault="13FC0E6C"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Produsele folosite vor respecta prevederile legisla</w:t>
      </w:r>
      <w:r w:rsidR="5DA25399" w:rsidRPr="00A56F55">
        <w:rPr>
          <w:rFonts w:ascii="Times New Roman" w:eastAsia="Calibri" w:hAnsi="Times New Roman" w:cs="Times New Roman"/>
        </w:rPr>
        <w:t>ț</w:t>
      </w:r>
      <w:r w:rsidRPr="00A56F55">
        <w:rPr>
          <w:rFonts w:ascii="Times New Roman" w:eastAsia="Calibri" w:hAnsi="Times New Roman" w:cs="Times New Roman"/>
        </w:rPr>
        <w:t xml:space="preserve">iei </w:t>
      </w:r>
      <w:r w:rsidR="6E3E838C" w:rsidRPr="00A56F55">
        <w:rPr>
          <w:rFonts w:ascii="Times New Roman" w:eastAsia="Calibri" w:hAnsi="Times New Roman" w:cs="Times New Roman"/>
        </w:rPr>
        <w:t>î</w:t>
      </w:r>
      <w:r w:rsidRPr="00A56F55">
        <w:rPr>
          <w:rFonts w:ascii="Times New Roman" w:eastAsia="Calibri" w:hAnsi="Times New Roman" w:cs="Times New Roman"/>
        </w:rPr>
        <w:t>n vigoare referitor la stabilirea condi</w:t>
      </w:r>
      <w:r w:rsidR="66D3660E" w:rsidRPr="00A56F55">
        <w:rPr>
          <w:rFonts w:ascii="Times New Roman" w:eastAsia="Calibri" w:hAnsi="Times New Roman" w:cs="Times New Roman"/>
        </w:rPr>
        <w:t>ț</w:t>
      </w:r>
      <w:r w:rsidRPr="00A56F55">
        <w:rPr>
          <w:rFonts w:ascii="Times New Roman" w:eastAsia="Calibri" w:hAnsi="Times New Roman" w:cs="Times New Roman"/>
        </w:rPr>
        <w:t>iilor de introducere pe pia</w:t>
      </w:r>
      <w:r w:rsidR="0064C6B3" w:rsidRPr="00A56F55">
        <w:rPr>
          <w:rFonts w:ascii="Times New Roman" w:eastAsia="Calibri" w:hAnsi="Times New Roman" w:cs="Times New Roman"/>
        </w:rPr>
        <w:t>ță</w:t>
      </w:r>
      <w:r w:rsidRPr="00A56F55">
        <w:rPr>
          <w:rFonts w:ascii="Times New Roman" w:eastAsia="Calibri" w:hAnsi="Times New Roman" w:cs="Times New Roman"/>
        </w:rPr>
        <w:t xml:space="preserve"> a produselor pentru servicii </w:t>
      </w:r>
      <w:r w:rsidR="3DEF8273" w:rsidRPr="00A56F55">
        <w:rPr>
          <w:rFonts w:ascii="Times New Roman" w:eastAsia="Calibri" w:hAnsi="Times New Roman" w:cs="Times New Roman"/>
        </w:rPr>
        <w:t>ș</w:t>
      </w:r>
      <w:r w:rsidRPr="00A56F55">
        <w:rPr>
          <w:rFonts w:ascii="Times New Roman" w:eastAsia="Calibri" w:hAnsi="Times New Roman" w:cs="Times New Roman"/>
        </w:rPr>
        <w:t>i v</w:t>
      </w:r>
      <w:r w:rsidR="004C1A31" w:rsidRPr="00A56F55">
        <w:rPr>
          <w:rFonts w:ascii="Times New Roman" w:eastAsia="Calibri" w:hAnsi="Times New Roman" w:cs="Times New Roman"/>
        </w:rPr>
        <w:t>or avea certificat de calitate ș</w:t>
      </w:r>
      <w:r w:rsidRPr="00A56F55">
        <w:rPr>
          <w:rFonts w:ascii="Times New Roman" w:eastAsia="Calibri" w:hAnsi="Times New Roman" w:cs="Times New Roman"/>
        </w:rPr>
        <w:t>i agrement tehnic.</w:t>
      </w:r>
    </w:p>
    <w:p w14:paraId="3BF868EB" w14:textId="52A8FA6E" w:rsidR="13FC0E6C" w:rsidRPr="00A56F55" w:rsidRDefault="13FC0E6C"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Prestatorul trebuie s</w:t>
      </w:r>
      <w:r w:rsidR="39080A61" w:rsidRPr="00A56F55">
        <w:rPr>
          <w:rFonts w:ascii="Times New Roman" w:eastAsia="Calibri" w:hAnsi="Times New Roman" w:cs="Times New Roman"/>
        </w:rPr>
        <w:t>ă</w:t>
      </w:r>
      <w:r w:rsidRPr="00A56F55">
        <w:rPr>
          <w:rFonts w:ascii="Times New Roman" w:eastAsia="Calibri" w:hAnsi="Times New Roman" w:cs="Times New Roman"/>
        </w:rPr>
        <w:t>-</w:t>
      </w:r>
      <w:r w:rsidR="0ABFDFFA" w:rsidRPr="00A56F55">
        <w:rPr>
          <w:rFonts w:ascii="Times New Roman" w:eastAsia="Calibri" w:hAnsi="Times New Roman" w:cs="Times New Roman"/>
        </w:rPr>
        <w:t>ș</w:t>
      </w:r>
      <w:r w:rsidRPr="00A56F55">
        <w:rPr>
          <w:rFonts w:ascii="Times New Roman" w:eastAsia="Calibri" w:hAnsi="Times New Roman" w:cs="Times New Roman"/>
        </w:rPr>
        <w:t xml:space="preserve">i organizeze transportul, depozitarea </w:t>
      </w:r>
      <w:r w:rsidR="5E5D9B64" w:rsidRPr="00A56F55">
        <w:rPr>
          <w:rFonts w:ascii="Times New Roman" w:eastAsia="Calibri" w:hAnsi="Times New Roman" w:cs="Times New Roman"/>
        </w:rPr>
        <w:t>ș</w:t>
      </w:r>
      <w:r w:rsidRPr="00A56F55">
        <w:rPr>
          <w:rFonts w:ascii="Times New Roman" w:eastAsia="Calibri" w:hAnsi="Times New Roman" w:cs="Times New Roman"/>
        </w:rPr>
        <w:t xml:space="preserve">i manipularea materialelor </w:t>
      </w:r>
      <w:r w:rsidR="4EBD72C0" w:rsidRPr="00A56F55">
        <w:rPr>
          <w:rFonts w:ascii="Times New Roman" w:eastAsia="Calibri" w:hAnsi="Times New Roman" w:cs="Times New Roman"/>
        </w:rPr>
        <w:t>ș</w:t>
      </w:r>
      <w:r w:rsidRPr="00A56F55">
        <w:rPr>
          <w:rFonts w:ascii="Times New Roman" w:eastAsia="Calibri" w:hAnsi="Times New Roman" w:cs="Times New Roman"/>
        </w:rPr>
        <w:t>i</w:t>
      </w:r>
      <w:r w:rsidR="18F0D842" w:rsidRPr="00A56F55">
        <w:rPr>
          <w:rFonts w:ascii="Times New Roman" w:eastAsia="Calibri" w:hAnsi="Times New Roman" w:cs="Times New Roman"/>
        </w:rPr>
        <w:t xml:space="preserve"> </w:t>
      </w:r>
      <w:r w:rsidRPr="00A56F55">
        <w:rPr>
          <w:rFonts w:ascii="Times New Roman" w:eastAsia="Calibri" w:hAnsi="Times New Roman" w:cs="Times New Roman"/>
        </w:rPr>
        <w:t xml:space="preserve">produselor astfel </w:t>
      </w:r>
      <w:r w:rsidR="439A9323" w:rsidRPr="00A56F55">
        <w:rPr>
          <w:rFonts w:ascii="Times New Roman" w:eastAsia="Calibri" w:hAnsi="Times New Roman" w:cs="Times New Roman"/>
        </w:rPr>
        <w:t>î</w:t>
      </w:r>
      <w:r w:rsidRPr="00A56F55">
        <w:rPr>
          <w:rFonts w:ascii="Times New Roman" w:eastAsia="Calibri" w:hAnsi="Times New Roman" w:cs="Times New Roman"/>
        </w:rPr>
        <w:t>nc</w:t>
      </w:r>
      <w:r w:rsidR="738BBFF8" w:rsidRPr="00A56F55">
        <w:rPr>
          <w:rFonts w:ascii="Times New Roman" w:eastAsia="Calibri" w:hAnsi="Times New Roman" w:cs="Times New Roman"/>
        </w:rPr>
        <w:t>â</w:t>
      </w:r>
      <w:r w:rsidRPr="00A56F55">
        <w:rPr>
          <w:rFonts w:ascii="Times New Roman" w:eastAsia="Calibri" w:hAnsi="Times New Roman" w:cs="Times New Roman"/>
        </w:rPr>
        <w:t>t s</w:t>
      </w:r>
      <w:r w:rsidR="5E4704D7" w:rsidRPr="00A56F55">
        <w:rPr>
          <w:rFonts w:ascii="Times New Roman" w:eastAsia="Calibri" w:hAnsi="Times New Roman" w:cs="Times New Roman"/>
        </w:rPr>
        <w:t>ă</w:t>
      </w:r>
      <w:r w:rsidRPr="00A56F55">
        <w:rPr>
          <w:rFonts w:ascii="Times New Roman" w:eastAsia="Calibri" w:hAnsi="Times New Roman" w:cs="Times New Roman"/>
        </w:rPr>
        <w:t xml:space="preserve"> elimine posibilitatea </w:t>
      </w:r>
      <w:r w:rsidR="330E184B" w:rsidRPr="00A56F55">
        <w:rPr>
          <w:rFonts w:ascii="Times New Roman" w:eastAsia="Calibri" w:hAnsi="Times New Roman" w:cs="Times New Roman"/>
        </w:rPr>
        <w:t>degradării</w:t>
      </w:r>
      <w:r w:rsidRPr="00A56F55">
        <w:rPr>
          <w:rFonts w:ascii="Times New Roman" w:eastAsia="Calibri" w:hAnsi="Times New Roman" w:cs="Times New Roman"/>
        </w:rPr>
        <w:t xml:space="preserve"> acestora, astfel ca, </w:t>
      </w:r>
      <w:r w:rsidR="5B43EE83" w:rsidRPr="00A56F55">
        <w:rPr>
          <w:rFonts w:ascii="Times New Roman" w:eastAsia="Calibri" w:hAnsi="Times New Roman" w:cs="Times New Roman"/>
        </w:rPr>
        <w:t>î</w:t>
      </w:r>
      <w:r w:rsidRPr="00A56F55">
        <w:rPr>
          <w:rFonts w:ascii="Times New Roman" w:eastAsia="Calibri" w:hAnsi="Times New Roman" w:cs="Times New Roman"/>
        </w:rPr>
        <w:t xml:space="preserve">n momentul punerii lor </w:t>
      </w:r>
      <w:r w:rsidR="080513C5" w:rsidRPr="00A56F55">
        <w:rPr>
          <w:rFonts w:ascii="Times New Roman" w:eastAsia="Calibri" w:hAnsi="Times New Roman" w:cs="Times New Roman"/>
        </w:rPr>
        <w:t>î</w:t>
      </w:r>
      <w:r w:rsidRPr="00A56F55">
        <w:rPr>
          <w:rFonts w:ascii="Times New Roman" w:eastAsia="Calibri" w:hAnsi="Times New Roman" w:cs="Times New Roman"/>
        </w:rPr>
        <w:t xml:space="preserve">n </w:t>
      </w:r>
      <w:r w:rsidR="3ECE139A" w:rsidRPr="00A56F55">
        <w:rPr>
          <w:rFonts w:ascii="Times New Roman" w:eastAsia="Calibri" w:hAnsi="Times New Roman" w:cs="Times New Roman"/>
        </w:rPr>
        <w:t>funcțiune</w:t>
      </w:r>
      <w:r w:rsidRPr="00A56F55">
        <w:rPr>
          <w:rFonts w:ascii="Times New Roman" w:eastAsia="Calibri" w:hAnsi="Times New Roman" w:cs="Times New Roman"/>
        </w:rPr>
        <w:t>, acestea s</w:t>
      </w:r>
      <w:r w:rsidR="1E3C84DC" w:rsidRPr="00A56F55">
        <w:rPr>
          <w:rFonts w:ascii="Times New Roman" w:eastAsia="Calibri" w:hAnsi="Times New Roman" w:cs="Times New Roman"/>
        </w:rPr>
        <w:t>ă</w:t>
      </w:r>
      <w:r w:rsidRPr="00A56F55">
        <w:rPr>
          <w:rFonts w:ascii="Times New Roman" w:eastAsia="Calibri" w:hAnsi="Times New Roman" w:cs="Times New Roman"/>
        </w:rPr>
        <w:t xml:space="preserve"> corespund</w:t>
      </w:r>
      <w:r w:rsidR="79E4B9C2" w:rsidRPr="00A56F55">
        <w:rPr>
          <w:rFonts w:ascii="Times New Roman" w:eastAsia="Calibri" w:hAnsi="Times New Roman" w:cs="Times New Roman"/>
        </w:rPr>
        <w:t>ă</w:t>
      </w:r>
      <w:r w:rsidRPr="00A56F55">
        <w:rPr>
          <w:rFonts w:ascii="Times New Roman" w:eastAsia="Calibri" w:hAnsi="Times New Roman" w:cs="Times New Roman"/>
        </w:rPr>
        <w:t xml:space="preserve"> condi</w:t>
      </w:r>
      <w:r w:rsidR="3010A1E0" w:rsidRPr="00A56F55">
        <w:rPr>
          <w:rFonts w:ascii="Times New Roman" w:eastAsia="Calibri" w:hAnsi="Times New Roman" w:cs="Times New Roman"/>
        </w:rPr>
        <w:t>ț</w:t>
      </w:r>
      <w:r w:rsidRPr="00A56F55">
        <w:rPr>
          <w:rFonts w:ascii="Times New Roman" w:eastAsia="Calibri" w:hAnsi="Times New Roman" w:cs="Times New Roman"/>
        </w:rPr>
        <w:t>iilor de calitate impuse at</w:t>
      </w:r>
      <w:r w:rsidR="7AFA9B81" w:rsidRPr="00A56F55">
        <w:rPr>
          <w:rFonts w:ascii="Times New Roman" w:eastAsia="Calibri" w:hAnsi="Times New Roman" w:cs="Times New Roman"/>
        </w:rPr>
        <w:t>â</w:t>
      </w:r>
      <w:r w:rsidR="00D32FFB" w:rsidRPr="00A56F55">
        <w:rPr>
          <w:rFonts w:ascii="Times New Roman" w:eastAsia="Calibri" w:hAnsi="Times New Roman" w:cs="Times New Roman"/>
        </w:rPr>
        <w:t>t prin C</w:t>
      </w:r>
      <w:r w:rsidRPr="00A56F55">
        <w:rPr>
          <w:rFonts w:ascii="Times New Roman" w:eastAsia="Calibri" w:hAnsi="Times New Roman" w:cs="Times New Roman"/>
        </w:rPr>
        <w:t>aietul de sarcini c</w:t>
      </w:r>
      <w:r w:rsidR="41407D84" w:rsidRPr="00A56F55">
        <w:rPr>
          <w:rFonts w:ascii="Times New Roman" w:eastAsia="Calibri" w:hAnsi="Times New Roman" w:cs="Times New Roman"/>
        </w:rPr>
        <w:t>â</w:t>
      </w:r>
      <w:r w:rsidRPr="00A56F55">
        <w:rPr>
          <w:rFonts w:ascii="Times New Roman" w:eastAsia="Calibri" w:hAnsi="Times New Roman" w:cs="Times New Roman"/>
        </w:rPr>
        <w:t xml:space="preserve">t </w:t>
      </w:r>
      <w:r w:rsidR="762D8739" w:rsidRPr="00A56F55">
        <w:rPr>
          <w:rFonts w:ascii="Times New Roman" w:eastAsia="Calibri" w:hAnsi="Times New Roman" w:cs="Times New Roman"/>
        </w:rPr>
        <w:t>ș</w:t>
      </w:r>
      <w:r w:rsidRPr="00A56F55">
        <w:rPr>
          <w:rFonts w:ascii="Times New Roman" w:eastAsia="Calibri" w:hAnsi="Times New Roman" w:cs="Times New Roman"/>
        </w:rPr>
        <w:t xml:space="preserve">i de normativele </w:t>
      </w:r>
      <w:r w:rsidR="4DC846F5" w:rsidRPr="00A56F55">
        <w:rPr>
          <w:rFonts w:ascii="Times New Roman" w:eastAsia="Calibri" w:hAnsi="Times New Roman" w:cs="Times New Roman"/>
        </w:rPr>
        <w:t>î</w:t>
      </w:r>
      <w:r w:rsidRPr="00A56F55">
        <w:rPr>
          <w:rFonts w:ascii="Times New Roman" w:eastAsia="Calibri" w:hAnsi="Times New Roman" w:cs="Times New Roman"/>
        </w:rPr>
        <w:t>n vigoare.</w:t>
      </w:r>
    </w:p>
    <w:p w14:paraId="2B7A261D" w14:textId="2BF0A911" w:rsidR="13FC0E6C" w:rsidRPr="00A56F55" w:rsidRDefault="13FC0E6C"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Prestatorul va asigura condi</w:t>
      </w:r>
      <w:r w:rsidR="29F011C1" w:rsidRPr="00A56F55">
        <w:rPr>
          <w:rFonts w:ascii="Times New Roman" w:eastAsia="Calibri" w:hAnsi="Times New Roman" w:cs="Times New Roman"/>
        </w:rPr>
        <w:t>ț</w:t>
      </w:r>
      <w:r w:rsidRPr="00A56F55">
        <w:rPr>
          <w:rFonts w:ascii="Times New Roman" w:eastAsia="Calibri" w:hAnsi="Times New Roman" w:cs="Times New Roman"/>
        </w:rPr>
        <w:t xml:space="preserve">iile de securitate </w:t>
      </w:r>
      <w:r w:rsidR="2E6C3E0C" w:rsidRPr="00A56F55">
        <w:rPr>
          <w:rFonts w:ascii="Times New Roman" w:eastAsia="Calibri" w:hAnsi="Times New Roman" w:cs="Times New Roman"/>
        </w:rPr>
        <w:t>î</w:t>
      </w:r>
      <w:r w:rsidRPr="00A56F55">
        <w:rPr>
          <w:rFonts w:ascii="Times New Roman" w:eastAsia="Calibri" w:hAnsi="Times New Roman" w:cs="Times New Roman"/>
        </w:rPr>
        <w:t>mpotriva incendiilor, a spa</w:t>
      </w:r>
      <w:r w:rsidR="0CF787E0" w:rsidRPr="00A56F55">
        <w:rPr>
          <w:rFonts w:ascii="Times New Roman" w:eastAsia="Calibri" w:hAnsi="Times New Roman" w:cs="Times New Roman"/>
        </w:rPr>
        <w:t>ț</w:t>
      </w:r>
      <w:r w:rsidRPr="00A56F55">
        <w:rPr>
          <w:rFonts w:ascii="Times New Roman" w:eastAsia="Calibri" w:hAnsi="Times New Roman" w:cs="Times New Roman"/>
        </w:rPr>
        <w:t xml:space="preserve">iilor de depozitare, </w:t>
      </w:r>
      <w:r w:rsidR="3735035A" w:rsidRPr="00A56F55">
        <w:rPr>
          <w:rFonts w:ascii="Times New Roman" w:eastAsia="Calibri" w:hAnsi="Times New Roman" w:cs="Times New Roman"/>
        </w:rPr>
        <w:t>î</w:t>
      </w:r>
      <w:r w:rsidRPr="00A56F55">
        <w:rPr>
          <w:rFonts w:ascii="Times New Roman" w:eastAsia="Calibri" w:hAnsi="Times New Roman" w:cs="Times New Roman"/>
        </w:rPr>
        <w:t>n special a materialelor inflamabile.</w:t>
      </w:r>
    </w:p>
    <w:p w14:paraId="18F7ACEC" w14:textId="1578355C" w:rsidR="13FC0E6C" w:rsidRPr="00A56F55" w:rsidRDefault="13FC0E6C"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Pe parcursul prest</w:t>
      </w:r>
      <w:r w:rsidR="1640D4DC" w:rsidRPr="00A56F55">
        <w:rPr>
          <w:rFonts w:ascii="Times New Roman" w:eastAsia="Calibri" w:hAnsi="Times New Roman" w:cs="Times New Roman"/>
        </w:rPr>
        <w:t>ă</w:t>
      </w:r>
      <w:r w:rsidRPr="00A56F55">
        <w:rPr>
          <w:rFonts w:ascii="Times New Roman" w:eastAsia="Calibri" w:hAnsi="Times New Roman" w:cs="Times New Roman"/>
        </w:rPr>
        <w:t>rii serviciilor c</w:t>
      </w:r>
      <w:r w:rsidR="7A99BD82" w:rsidRPr="00A56F55">
        <w:rPr>
          <w:rFonts w:ascii="Times New Roman" w:eastAsia="Calibri" w:hAnsi="Times New Roman" w:cs="Times New Roman"/>
        </w:rPr>
        <w:t>â</w:t>
      </w:r>
      <w:r w:rsidRPr="00A56F55">
        <w:rPr>
          <w:rFonts w:ascii="Times New Roman" w:eastAsia="Calibri" w:hAnsi="Times New Roman" w:cs="Times New Roman"/>
        </w:rPr>
        <w:t xml:space="preserve">t </w:t>
      </w:r>
      <w:r w:rsidR="56CA3558" w:rsidRPr="00A56F55">
        <w:rPr>
          <w:rFonts w:ascii="Times New Roman" w:eastAsia="Calibri" w:hAnsi="Times New Roman" w:cs="Times New Roman"/>
        </w:rPr>
        <w:t>ș</w:t>
      </w:r>
      <w:r w:rsidRPr="00A56F55">
        <w:rPr>
          <w:rFonts w:ascii="Times New Roman" w:eastAsia="Calibri" w:hAnsi="Times New Roman" w:cs="Times New Roman"/>
        </w:rPr>
        <w:t>i la finalizarea acestora, prestatorul are obliga</w:t>
      </w:r>
      <w:r w:rsidR="2A9DB2BD" w:rsidRPr="00A56F55">
        <w:rPr>
          <w:rFonts w:ascii="Times New Roman" w:eastAsia="Calibri" w:hAnsi="Times New Roman" w:cs="Times New Roman"/>
        </w:rPr>
        <w:t>ț</w:t>
      </w:r>
      <w:r w:rsidRPr="00A56F55">
        <w:rPr>
          <w:rFonts w:ascii="Times New Roman" w:eastAsia="Calibri" w:hAnsi="Times New Roman" w:cs="Times New Roman"/>
        </w:rPr>
        <w:t>ia de a evita, pe c</w:t>
      </w:r>
      <w:r w:rsidR="6907DE34" w:rsidRPr="00A56F55">
        <w:rPr>
          <w:rFonts w:ascii="Times New Roman" w:eastAsia="Calibri" w:hAnsi="Times New Roman" w:cs="Times New Roman"/>
        </w:rPr>
        <w:t>â</w:t>
      </w:r>
      <w:r w:rsidRPr="00A56F55">
        <w:rPr>
          <w:rFonts w:ascii="Times New Roman" w:eastAsia="Calibri" w:hAnsi="Times New Roman" w:cs="Times New Roman"/>
        </w:rPr>
        <w:t xml:space="preserve">t posibil, acumularea de obstacole inutile </w:t>
      </w:r>
      <w:r w:rsidR="34037C20" w:rsidRPr="00A56F55">
        <w:rPr>
          <w:rFonts w:ascii="Times New Roman" w:eastAsia="Calibri" w:hAnsi="Times New Roman" w:cs="Times New Roman"/>
        </w:rPr>
        <w:t>î</w:t>
      </w:r>
      <w:r w:rsidRPr="00A56F55">
        <w:rPr>
          <w:rFonts w:ascii="Times New Roman" w:eastAsia="Calibri" w:hAnsi="Times New Roman" w:cs="Times New Roman"/>
        </w:rPr>
        <w:t xml:space="preserve">n zona amplasamentului, de a depozita </w:t>
      </w:r>
      <w:r w:rsidR="0077413F" w:rsidRPr="00A56F55">
        <w:rPr>
          <w:rFonts w:ascii="Times New Roman" w:eastAsia="Calibri" w:hAnsi="Times New Roman" w:cs="Times New Roman"/>
        </w:rPr>
        <w:t>ș</w:t>
      </w:r>
      <w:r w:rsidRPr="00A56F55">
        <w:rPr>
          <w:rFonts w:ascii="Times New Roman" w:eastAsia="Calibri" w:hAnsi="Times New Roman" w:cs="Times New Roman"/>
        </w:rPr>
        <w:t>i retrage orice utilaje, echipamente, instala</w:t>
      </w:r>
      <w:r w:rsidR="541F15BB" w:rsidRPr="00A56F55">
        <w:rPr>
          <w:rFonts w:ascii="Times New Roman" w:eastAsia="Calibri" w:hAnsi="Times New Roman" w:cs="Times New Roman"/>
        </w:rPr>
        <w:t>ț</w:t>
      </w:r>
      <w:r w:rsidRPr="00A56F55">
        <w:rPr>
          <w:rFonts w:ascii="Times New Roman" w:eastAsia="Calibri" w:hAnsi="Times New Roman" w:cs="Times New Roman"/>
        </w:rPr>
        <w:t xml:space="preserve">ii, surplus de materiale </w:t>
      </w:r>
      <w:r w:rsidR="5BF327B0" w:rsidRPr="00A56F55">
        <w:rPr>
          <w:rFonts w:ascii="Times New Roman" w:eastAsia="Calibri" w:hAnsi="Times New Roman" w:cs="Times New Roman"/>
        </w:rPr>
        <w:t>ș</w:t>
      </w:r>
      <w:r w:rsidRPr="00A56F55">
        <w:rPr>
          <w:rFonts w:ascii="Times New Roman" w:eastAsia="Calibri" w:hAnsi="Times New Roman" w:cs="Times New Roman"/>
        </w:rPr>
        <w:t xml:space="preserve">i de a aduna </w:t>
      </w:r>
      <w:r w:rsidR="21963BDD" w:rsidRPr="00A56F55">
        <w:rPr>
          <w:rFonts w:ascii="Times New Roman" w:eastAsia="Calibri" w:hAnsi="Times New Roman" w:cs="Times New Roman"/>
        </w:rPr>
        <w:t>ș</w:t>
      </w:r>
      <w:r w:rsidRPr="00A56F55">
        <w:rPr>
          <w:rFonts w:ascii="Times New Roman" w:eastAsia="Calibri" w:hAnsi="Times New Roman" w:cs="Times New Roman"/>
        </w:rPr>
        <w:t xml:space="preserve">i </w:t>
      </w:r>
      <w:r w:rsidR="05EA3607" w:rsidRPr="00A56F55">
        <w:rPr>
          <w:rFonts w:ascii="Times New Roman" w:eastAsia="Calibri" w:hAnsi="Times New Roman" w:cs="Times New Roman"/>
        </w:rPr>
        <w:t>î</w:t>
      </w:r>
      <w:r w:rsidRPr="00A56F55">
        <w:rPr>
          <w:rFonts w:ascii="Times New Roman" w:eastAsia="Calibri" w:hAnsi="Times New Roman" w:cs="Times New Roman"/>
        </w:rPr>
        <w:t>ndep</w:t>
      </w:r>
      <w:r w:rsidR="020552D0" w:rsidRPr="00A56F55">
        <w:rPr>
          <w:rFonts w:ascii="Times New Roman" w:eastAsia="Calibri" w:hAnsi="Times New Roman" w:cs="Times New Roman"/>
        </w:rPr>
        <w:t>ă</w:t>
      </w:r>
      <w:r w:rsidRPr="00A56F55">
        <w:rPr>
          <w:rFonts w:ascii="Times New Roman" w:eastAsia="Calibri" w:hAnsi="Times New Roman" w:cs="Times New Roman"/>
        </w:rPr>
        <w:t>rta de</w:t>
      </w:r>
      <w:r w:rsidR="5284D302" w:rsidRPr="00A56F55">
        <w:rPr>
          <w:rFonts w:ascii="Times New Roman" w:eastAsia="Calibri" w:hAnsi="Times New Roman" w:cs="Times New Roman"/>
        </w:rPr>
        <w:t>ș</w:t>
      </w:r>
      <w:r w:rsidRPr="00A56F55">
        <w:rPr>
          <w:rFonts w:ascii="Times New Roman" w:eastAsia="Calibri" w:hAnsi="Times New Roman" w:cs="Times New Roman"/>
        </w:rPr>
        <w:t>eurile sau lucr</w:t>
      </w:r>
      <w:r w:rsidR="7D148870" w:rsidRPr="00A56F55">
        <w:rPr>
          <w:rFonts w:ascii="Times New Roman" w:eastAsia="Calibri" w:hAnsi="Times New Roman" w:cs="Times New Roman"/>
        </w:rPr>
        <w:t>ă</w:t>
      </w:r>
      <w:r w:rsidRPr="00A56F55">
        <w:rPr>
          <w:rFonts w:ascii="Times New Roman" w:eastAsia="Calibri" w:hAnsi="Times New Roman" w:cs="Times New Roman"/>
        </w:rPr>
        <w:t>rile provizorii de orice fel care nu mai sunt necesare.</w:t>
      </w:r>
    </w:p>
    <w:p w14:paraId="587C98E3" w14:textId="10974F91" w:rsidR="009B0573" w:rsidRPr="00A56F55" w:rsidRDefault="7D93E03F"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Managementul mediului și securitate și sănătate în muncă</w:t>
      </w:r>
    </w:p>
    <w:p w14:paraId="478FC3AD" w14:textId="466D9126"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Prestatorul va respecta prevederile H.G. nr. 319/2006 privind sănătatea și securitatea în muncă, cu </w:t>
      </w:r>
      <w:r w:rsidR="17F8A780" w:rsidRPr="00A56F55">
        <w:rPr>
          <w:rFonts w:ascii="Times New Roman" w:eastAsia="Calibri" w:hAnsi="Times New Roman" w:cs="Times New Roman"/>
        </w:rPr>
        <w:t>modificările</w:t>
      </w:r>
      <w:r w:rsidRPr="00A56F55">
        <w:rPr>
          <w:rFonts w:ascii="Times New Roman" w:eastAsia="Calibri" w:hAnsi="Times New Roman" w:cs="Times New Roman"/>
        </w:rPr>
        <w:t xml:space="preserve"> </w:t>
      </w:r>
      <w:r w:rsidR="79A75C34" w:rsidRPr="00A56F55">
        <w:rPr>
          <w:rFonts w:ascii="Times New Roman" w:eastAsia="Calibri" w:hAnsi="Times New Roman" w:cs="Times New Roman"/>
        </w:rPr>
        <w:t>ș</w:t>
      </w:r>
      <w:r w:rsidRPr="00A56F55">
        <w:rPr>
          <w:rFonts w:ascii="Times New Roman" w:eastAsia="Calibri" w:hAnsi="Times New Roman" w:cs="Times New Roman"/>
        </w:rPr>
        <w:t>i complet</w:t>
      </w:r>
      <w:r w:rsidR="6A055882" w:rsidRPr="00A56F55">
        <w:rPr>
          <w:rFonts w:ascii="Times New Roman" w:eastAsia="Calibri" w:hAnsi="Times New Roman" w:cs="Times New Roman"/>
        </w:rPr>
        <w:t>ă</w:t>
      </w:r>
      <w:r w:rsidRPr="00A56F55">
        <w:rPr>
          <w:rFonts w:ascii="Times New Roman" w:eastAsia="Calibri" w:hAnsi="Times New Roman" w:cs="Times New Roman"/>
        </w:rPr>
        <w:t>rile ulterioare.</w:t>
      </w:r>
    </w:p>
    <w:p w14:paraId="50C8CDA3" w14:textId="55F61805" w:rsidR="7D93E03F" w:rsidRPr="00A56F55" w:rsidRDefault="7D93E03F" w:rsidP="00167FA1">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Prestatorul va respecta </w:t>
      </w:r>
      <w:r w:rsidR="03218B5A" w:rsidRPr="00A56F55">
        <w:rPr>
          <w:rFonts w:ascii="Times New Roman" w:eastAsia="Calibri" w:hAnsi="Times New Roman" w:cs="Times New Roman"/>
        </w:rPr>
        <w:t>condițiile</w:t>
      </w:r>
      <w:r w:rsidRPr="00A56F55">
        <w:rPr>
          <w:rFonts w:ascii="Times New Roman" w:eastAsia="Calibri" w:hAnsi="Times New Roman" w:cs="Times New Roman"/>
        </w:rPr>
        <w:t xml:space="preserve"> de mediu, sociale </w:t>
      </w:r>
      <w:r w:rsidR="21A464DB" w:rsidRPr="00A56F55">
        <w:rPr>
          <w:rFonts w:ascii="Times New Roman" w:eastAsia="Calibri" w:hAnsi="Times New Roman" w:cs="Times New Roman"/>
        </w:rPr>
        <w:t>ș</w:t>
      </w:r>
      <w:r w:rsidRPr="00A56F55">
        <w:rPr>
          <w:rFonts w:ascii="Times New Roman" w:eastAsia="Calibri" w:hAnsi="Times New Roman" w:cs="Times New Roman"/>
        </w:rPr>
        <w:t>i cu privire la rela</w:t>
      </w:r>
      <w:r w:rsidR="240E1A5A" w:rsidRPr="00A56F55">
        <w:rPr>
          <w:rFonts w:ascii="Times New Roman" w:eastAsia="Calibri" w:hAnsi="Times New Roman" w:cs="Times New Roman"/>
        </w:rPr>
        <w:t>ț</w:t>
      </w:r>
      <w:r w:rsidRPr="00A56F55">
        <w:rPr>
          <w:rFonts w:ascii="Times New Roman" w:eastAsia="Calibri" w:hAnsi="Times New Roman" w:cs="Times New Roman"/>
        </w:rPr>
        <w:t>iile de munc</w:t>
      </w:r>
      <w:r w:rsidR="54CA3F2E" w:rsidRPr="00A56F55">
        <w:rPr>
          <w:rFonts w:ascii="Times New Roman" w:eastAsia="Calibri" w:hAnsi="Times New Roman" w:cs="Times New Roman"/>
        </w:rPr>
        <w:t>ă</w:t>
      </w:r>
      <w:r w:rsidRPr="00A56F55">
        <w:rPr>
          <w:rFonts w:ascii="Times New Roman" w:eastAsia="Calibri" w:hAnsi="Times New Roman" w:cs="Times New Roman"/>
        </w:rPr>
        <w:t xml:space="preserve"> pe toata durata de </w:t>
      </w:r>
      <w:r w:rsidR="6A064951" w:rsidRPr="00A56F55">
        <w:rPr>
          <w:rFonts w:ascii="Times New Roman" w:eastAsia="Calibri" w:hAnsi="Times New Roman" w:cs="Times New Roman"/>
        </w:rPr>
        <w:t>î</w:t>
      </w:r>
      <w:r w:rsidRPr="00A56F55">
        <w:rPr>
          <w:rFonts w:ascii="Times New Roman" w:eastAsia="Calibri" w:hAnsi="Times New Roman" w:cs="Times New Roman"/>
        </w:rPr>
        <w:t>ndeplinire a contractului de prest</w:t>
      </w:r>
      <w:r w:rsidR="344EB75B" w:rsidRPr="00A56F55">
        <w:rPr>
          <w:rFonts w:ascii="Times New Roman" w:eastAsia="Calibri" w:hAnsi="Times New Roman" w:cs="Times New Roman"/>
        </w:rPr>
        <w:t>ă</w:t>
      </w:r>
      <w:r w:rsidRPr="00A56F55">
        <w:rPr>
          <w:rFonts w:ascii="Times New Roman" w:eastAsia="Calibri" w:hAnsi="Times New Roman" w:cs="Times New Roman"/>
        </w:rPr>
        <w:t xml:space="preserve">ri servicii. </w:t>
      </w:r>
    </w:p>
    <w:p w14:paraId="0C4DC24D" w14:textId="1B5C3A74"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Prestatorul are </w:t>
      </w:r>
      <w:proofErr w:type="spellStart"/>
      <w:r w:rsidRPr="00A56F55">
        <w:rPr>
          <w:rFonts w:ascii="Times New Roman" w:eastAsia="Calibri" w:hAnsi="Times New Roman" w:cs="Times New Roman"/>
        </w:rPr>
        <w:t>obligaţia</w:t>
      </w:r>
      <w:proofErr w:type="spellEnd"/>
      <w:r w:rsidRPr="00A56F55">
        <w:rPr>
          <w:rFonts w:ascii="Times New Roman" w:eastAsia="Calibri" w:hAnsi="Times New Roman" w:cs="Times New Roman"/>
        </w:rPr>
        <w:t xml:space="preserve"> de a lua măsurile corespunzătoare în vederea prevenirii riscurilor pro</w:t>
      </w:r>
      <w:r w:rsidR="004C1A31" w:rsidRPr="00A56F55">
        <w:rPr>
          <w:rFonts w:ascii="Times New Roman" w:eastAsia="Calibri" w:hAnsi="Times New Roman" w:cs="Times New Roman"/>
        </w:rPr>
        <w:t xml:space="preserve">fesionale, </w:t>
      </w:r>
      <w:proofErr w:type="spellStart"/>
      <w:r w:rsidR="004C1A31" w:rsidRPr="00A56F55">
        <w:rPr>
          <w:rFonts w:ascii="Times New Roman" w:eastAsia="Calibri" w:hAnsi="Times New Roman" w:cs="Times New Roman"/>
        </w:rPr>
        <w:t>protecţia</w:t>
      </w:r>
      <w:proofErr w:type="spellEnd"/>
      <w:r w:rsidR="004C1A31" w:rsidRPr="00A56F55">
        <w:rPr>
          <w:rFonts w:ascii="Times New Roman" w:eastAsia="Calibri" w:hAnsi="Times New Roman" w:cs="Times New Roman"/>
        </w:rPr>
        <w:t xml:space="preserve"> </w:t>
      </w:r>
      <w:proofErr w:type="spellStart"/>
      <w:r w:rsidR="004C1A31" w:rsidRPr="00A56F55">
        <w:rPr>
          <w:rFonts w:ascii="Times New Roman" w:eastAsia="Calibri" w:hAnsi="Times New Roman" w:cs="Times New Roman"/>
        </w:rPr>
        <w:t>sănătăţii</w:t>
      </w:r>
      <w:proofErr w:type="spellEnd"/>
      <w:r w:rsidR="004C1A31" w:rsidRPr="00A56F55">
        <w:rPr>
          <w:rFonts w:ascii="Times New Roman" w:eastAsia="Calibri" w:hAnsi="Times New Roman" w:cs="Times New Roman"/>
        </w:rPr>
        <w:t xml:space="preserve"> ș</w:t>
      </w:r>
      <w:r w:rsidRPr="00A56F55">
        <w:rPr>
          <w:rFonts w:ascii="Times New Roman" w:eastAsia="Calibri" w:hAnsi="Times New Roman" w:cs="Times New Roman"/>
        </w:rPr>
        <w:t xml:space="preserve">i </w:t>
      </w:r>
      <w:proofErr w:type="spellStart"/>
      <w:r w:rsidRPr="00A56F55">
        <w:rPr>
          <w:rFonts w:ascii="Times New Roman" w:eastAsia="Calibri" w:hAnsi="Times New Roman" w:cs="Times New Roman"/>
        </w:rPr>
        <w:t>securităţii</w:t>
      </w:r>
      <w:proofErr w:type="spellEnd"/>
      <w:r w:rsidRPr="00A56F55">
        <w:rPr>
          <w:rFonts w:ascii="Times New Roman" w:eastAsia="Calibri" w:hAnsi="Times New Roman" w:cs="Times New Roman"/>
        </w:rPr>
        <w:t xml:space="preserve"> personalului propriu, informării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instruirii acestuia în domeniul </w:t>
      </w:r>
      <w:proofErr w:type="spellStart"/>
      <w:r w:rsidRPr="00A56F55">
        <w:rPr>
          <w:rFonts w:ascii="Times New Roman" w:eastAsia="Calibri" w:hAnsi="Times New Roman" w:cs="Times New Roman"/>
        </w:rPr>
        <w:t>securităţii</w:t>
      </w:r>
      <w:proofErr w:type="spellEnd"/>
      <w:r w:rsidRPr="00A56F55">
        <w:rPr>
          <w:rFonts w:ascii="Times New Roman" w:eastAsia="Calibri" w:hAnsi="Times New Roman" w:cs="Times New Roman"/>
        </w:rPr>
        <w:t xml:space="preserve">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w:t>
      </w:r>
      <w:proofErr w:type="spellStart"/>
      <w:r w:rsidRPr="00A56F55">
        <w:rPr>
          <w:rFonts w:ascii="Times New Roman" w:eastAsia="Calibri" w:hAnsi="Times New Roman" w:cs="Times New Roman"/>
        </w:rPr>
        <w:t>sănătăţii</w:t>
      </w:r>
      <w:proofErr w:type="spellEnd"/>
      <w:r w:rsidRPr="00A56F55">
        <w:rPr>
          <w:rFonts w:ascii="Times New Roman" w:eastAsia="Calibri" w:hAnsi="Times New Roman" w:cs="Times New Roman"/>
        </w:rPr>
        <w:t xml:space="preserve"> în muncă, eliminării factorilor de risc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accidentare, în conformitate cu </w:t>
      </w:r>
      <w:proofErr w:type="spellStart"/>
      <w:r w:rsidRPr="00A56F55">
        <w:rPr>
          <w:rFonts w:ascii="Times New Roman" w:eastAsia="Calibri" w:hAnsi="Times New Roman" w:cs="Times New Roman"/>
        </w:rPr>
        <w:t>dispoziţiile</w:t>
      </w:r>
      <w:proofErr w:type="spellEnd"/>
      <w:r w:rsidRPr="00A56F55">
        <w:rPr>
          <w:rFonts w:ascii="Times New Roman" w:eastAsia="Calibri" w:hAnsi="Times New Roman" w:cs="Times New Roman"/>
        </w:rPr>
        <w:t xml:space="preserve"> Legii </w:t>
      </w:r>
      <w:proofErr w:type="spellStart"/>
      <w:r w:rsidRPr="00A56F55">
        <w:rPr>
          <w:rFonts w:ascii="Times New Roman" w:eastAsia="Calibri" w:hAnsi="Times New Roman" w:cs="Times New Roman"/>
        </w:rPr>
        <w:t>securităţii</w:t>
      </w:r>
      <w:proofErr w:type="spellEnd"/>
      <w:r w:rsidRPr="00A56F55">
        <w:rPr>
          <w:rFonts w:ascii="Times New Roman" w:eastAsia="Calibri" w:hAnsi="Times New Roman" w:cs="Times New Roman"/>
        </w:rPr>
        <w:t xml:space="preserve">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w:t>
      </w:r>
      <w:proofErr w:type="spellStart"/>
      <w:r w:rsidRPr="00A56F55">
        <w:rPr>
          <w:rFonts w:ascii="Times New Roman" w:eastAsia="Calibri" w:hAnsi="Times New Roman" w:cs="Times New Roman"/>
        </w:rPr>
        <w:t>sănătăţii</w:t>
      </w:r>
      <w:proofErr w:type="spellEnd"/>
      <w:r w:rsidRPr="00A56F55">
        <w:rPr>
          <w:rFonts w:ascii="Times New Roman" w:eastAsia="Calibri" w:hAnsi="Times New Roman" w:cs="Times New Roman"/>
        </w:rPr>
        <w:t xml:space="preserve"> în muncă </w:t>
      </w:r>
      <w:r w:rsidR="7303716E" w:rsidRPr="00A56F55">
        <w:rPr>
          <w:rFonts w:ascii="Times New Roman" w:eastAsia="Calibri" w:hAnsi="Times New Roman" w:cs="Times New Roman"/>
        </w:rPr>
        <w:t>î</w:t>
      </w:r>
      <w:r w:rsidRPr="00A56F55">
        <w:rPr>
          <w:rFonts w:ascii="Times New Roman" w:eastAsia="Calibri" w:hAnsi="Times New Roman" w:cs="Times New Roman"/>
        </w:rPr>
        <w:t>n vigoare.</w:t>
      </w:r>
    </w:p>
    <w:p w14:paraId="56DCC6A5" w14:textId="372A5CEF"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Prestatorul va asigura starea tehnică corespunzătoare a utilajelor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echipamentelor folosite, conform reglementărilor legale în vigoare.</w:t>
      </w:r>
    </w:p>
    <w:p w14:paraId="315E35D5" w14:textId="511504E0"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Prestatorul va asigura controlul îndeplinirii programului de lucru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al </w:t>
      </w:r>
      <w:proofErr w:type="spellStart"/>
      <w:r w:rsidRPr="00A56F55">
        <w:rPr>
          <w:rFonts w:ascii="Times New Roman" w:eastAsia="Calibri" w:hAnsi="Times New Roman" w:cs="Times New Roman"/>
        </w:rPr>
        <w:t>calităţii</w:t>
      </w:r>
      <w:proofErr w:type="spellEnd"/>
      <w:r w:rsidRPr="00A56F55">
        <w:rPr>
          <w:rFonts w:ascii="Times New Roman" w:eastAsia="Calibri" w:hAnsi="Times New Roman" w:cs="Times New Roman"/>
        </w:rPr>
        <w:t xml:space="preserve"> serviciilor prestate.</w:t>
      </w:r>
    </w:p>
    <w:p w14:paraId="02F3D8FD" w14:textId="4E0C07F4"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Beneficiarul </w:t>
      </w:r>
      <w:proofErr w:type="spellStart"/>
      <w:r w:rsidRPr="00A56F55">
        <w:rPr>
          <w:rFonts w:ascii="Times New Roman" w:eastAsia="Calibri" w:hAnsi="Times New Roman" w:cs="Times New Roman"/>
        </w:rPr>
        <w:t>îşi</w:t>
      </w:r>
      <w:proofErr w:type="spellEnd"/>
      <w:r w:rsidRPr="00A56F55">
        <w:rPr>
          <w:rFonts w:ascii="Times New Roman" w:eastAsia="Calibri" w:hAnsi="Times New Roman" w:cs="Times New Roman"/>
        </w:rPr>
        <w:t xml:space="preserve"> rezervă dreptul de a modifica programul de lucru al prestatorului având în vedere specificul </w:t>
      </w:r>
      <w:proofErr w:type="spellStart"/>
      <w:r w:rsidRPr="00A56F55">
        <w:rPr>
          <w:rFonts w:ascii="Times New Roman" w:eastAsia="Calibri" w:hAnsi="Times New Roman" w:cs="Times New Roman"/>
        </w:rPr>
        <w:t>activităţii</w:t>
      </w:r>
      <w:proofErr w:type="spellEnd"/>
      <w:r w:rsidRPr="00A56F55">
        <w:rPr>
          <w:rFonts w:ascii="Times New Roman" w:eastAsia="Calibri" w:hAnsi="Times New Roman" w:cs="Times New Roman"/>
        </w:rPr>
        <w:t>.</w:t>
      </w:r>
    </w:p>
    <w:p w14:paraId="4303F2FE" w14:textId="6A2BF7CB"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Prestatorul răspunde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suportă riscul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eventualele pagube produse, ca urmare a </w:t>
      </w:r>
      <w:proofErr w:type="spellStart"/>
      <w:r w:rsidRPr="00A56F55">
        <w:rPr>
          <w:rFonts w:ascii="Times New Roman" w:eastAsia="Calibri" w:hAnsi="Times New Roman" w:cs="Times New Roman"/>
        </w:rPr>
        <w:t>activităţii</w:t>
      </w:r>
      <w:proofErr w:type="spellEnd"/>
      <w:r w:rsidRPr="00A56F55">
        <w:rPr>
          <w:rFonts w:ascii="Times New Roman" w:eastAsia="Calibri" w:hAnsi="Times New Roman" w:cs="Times New Roman"/>
        </w:rPr>
        <w:t xml:space="preserve"> sale sau a utilizării unor materiale/echipamente neadecvate.</w:t>
      </w:r>
    </w:p>
    <w:p w14:paraId="5269BE6E" w14:textId="56A01D7F"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Potrivit Normelor metodologice privind comunicarea, cercetarea, înregistrarea </w:t>
      </w:r>
      <w:r w:rsidR="4D40307C" w:rsidRPr="00A56F55">
        <w:rPr>
          <w:rFonts w:ascii="Times New Roman" w:eastAsia="Calibri" w:hAnsi="Times New Roman" w:cs="Times New Roman"/>
        </w:rPr>
        <w:t>ș</w:t>
      </w:r>
      <w:r w:rsidRPr="00A56F55">
        <w:rPr>
          <w:rFonts w:ascii="Times New Roman" w:eastAsia="Calibri" w:hAnsi="Times New Roman" w:cs="Times New Roman"/>
        </w:rPr>
        <w:t xml:space="preserve">i raportarea, </w:t>
      </w:r>
      <w:proofErr w:type="spellStart"/>
      <w:r w:rsidRPr="00A56F55">
        <w:rPr>
          <w:rFonts w:ascii="Times New Roman" w:eastAsia="Calibri" w:hAnsi="Times New Roman" w:cs="Times New Roman"/>
        </w:rPr>
        <w:t>evidenţa</w:t>
      </w:r>
      <w:proofErr w:type="spellEnd"/>
      <w:r w:rsidRPr="00A56F55">
        <w:rPr>
          <w:rFonts w:ascii="Times New Roman" w:eastAsia="Calibri" w:hAnsi="Times New Roman" w:cs="Times New Roman"/>
        </w:rPr>
        <w:t xml:space="preserve"> accidentelor de muncă se face de către prestator imediat după ce a avut loc evenimentul.</w:t>
      </w:r>
    </w:p>
    <w:p w14:paraId="5F3FAB41" w14:textId="7B97A5B3" w:rsidR="7D93E03F" w:rsidRPr="00A56F55" w:rsidRDefault="7D93E03F"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 xml:space="preserve">Încălcarea </w:t>
      </w:r>
      <w:proofErr w:type="spellStart"/>
      <w:r w:rsidRPr="00A56F55">
        <w:rPr>
          <w:rFonts w:ascii="Times New Roman" w:eastAsia="Calibri" w:hAnsi="Times New Roman" w:cs="Times New Roman"/>
        </w:rPr>
        <w:t>dispoziţiilor</w:t>
      </w:r>
      <w:proofErr w:type="spellEnd"/>
      <w:r w:rsidRPr="00A56F55">
        <w:rPr>
          <w:rFonts w:ascii="Times New Roman" w:eastAsia="Calibri" w:hAnsi="Times New Roman" w:cs="Times New Roman"/>
        </w:rPr>
        <w:t xml:space="preserve"> legale privitoare la </w:t>
      </w:r>
      <w:proofErr w:type="spellStart"/>
      <w:r w:rsidRPr="00A56F55">
        <w:rPr>
          <w:rFonts w:ascii="Times New Roman" w:eastAsia="Calibri" w:hAnsi="Times New Roman" w:cs="Times New Roman"/>
        </w:rPr>
        <w:t>protecţia</w:t>
      </w:r>
      <w:proofErr w:type="spellEnd"/>
      <w:r w:rsidRPr="00A56F55">
        <w:rPr>
          <w:rFonts w:ascii="Times New Roman" w:eastAsia="Calibri" w:hAnsi="Times New Roman" w:cs="Times New Roman"/>
        </w:rPr>
        <w:t xml:space="preserve"> muncii </w:t>
      </w:r>
      <w:proofErr w:type="spellStart"/>
      <w:r w:rsidRPr="00A56F55">
        <w:rPr>
          <w:rFonts w:ascii="Times New Roman" w:eastAsia="Calibri" w:hAnsi="Times New Roman" w:cs="Times New Roman"/>
        </w:rPr>
        <w:t>şi</w:t>
      </w:r>
      <w:proofErr w:type="spellEnd"/>
      <w:r w:rsidRPr="00A56F55">
        <w:rPr>
          <w:rFonts w:ascii="Times New Roman" w:eastAsia="Calibri" w:hAnsi="Times New Roman" w:cs="Times New Roman"/>
        </w:rPr>
        <w:t xml:space="preserve"> PSI pentru </w:t>
      </w:r>
      <w:proofErr w:type="spellStart"/>
      <w:r w:rsidRPr="00A56F55">
        <w:rPr>
          <w:rFonts w:ascii="Times New Roman" w:eastAsia="Calibri" w:hAnsi="Times New Roman" w:cs="Times New Roman"/>
        </w:rPr>
        <w:t>activităţile</w:t>
      </w:r>
      <w:proofErr w:type="spellEnd"/>
      <w:r w:rsidRPr="00A56F55">
        <w:rPr>
          <w:rFonts w:ascii="Times New Roman" w:eastAsia="Calibri" w:hAnsi="Times New Roman" w:cs="Times New Roman"/>
        </w:rPr>
        <w:t xml:space="preserve"> </w:t>
      </w:r>
      <w:proofErr w:type="spellStart"/>
      <w:r w:rsidRPr="00A56F55">
        <w:rPr>
          <w:rFonts w:ascii="Times New Roman" w:eastAsia="Calibri" w:hAnsi="Times New Roman" w:cs="Times New Roman"/>
        </w:rPr>
        <w:t>desfăşurate</w:t>
      </w:r>
      <w:proofErr w:type="spellEnd"/>
      <w:r w:rsidRPr="00A56F55">
        <w:rPr>
          <w:rFonts w:ascii="Times New Roman" w:eastAsia="Calibri" w:hAnsi="Times New Roman" w:cs="Times New Roman"/>
        </w:rPr>
        <w:t xml:space="preserve"> de personalul de </w:t>
      </w:r>
      <w:r w:rsidR="248AB858" w:rsidRPr="00A56F55">
        <w:rPr>
          <w:rFonts w:ascii="Times New Roman" w:eastAsia="Calibri" w:hAnsi="Times New Roman" w:cs="Times New Roman"/>
        </w:rPr>
        <w:t>întreținere</w:t>
      </w:r>
      <w:r w:rsidRPr="00A56F55">
        <w:rPr>
          <w:rFonts w:ascii="Times New Roman" w:eastAsia="Calibri" w:hAnsi="Times New Roman" w:cs="Times New Roman"/>
        </w:rPr>
        <w:t>, atrage pentru prestator întreaga răspundere disciplinară, administrativă, materială, civilă, sau penală, după caz, potrivit legii.</w:t>
      </w:r>
    </w:p>
    <w:p w14:paraId="6A811DD8" w14:textId="464B6C65" w:rsidR="7D93E03F" w:rsidRPr="00A56F55" w:rsidRDefault="00831BC3"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lastRenderedPageBreak/>
        <w:t>Prestatorul poartă</w:t>
      </w:r>
      <w:r w:rsidR="7D93E03F" w:rsidRPr="00A56F55">
        <w:rPr>
          <w:rFonts w:ascii="Times New Roman" w:eastAsia="Calibri" w:hAnsi="Times New Roman" w:cs="Times New Roman"/>
        </w:rPr>
        <w:t xml:space="preserve"> </w:t>
      </w:r>
      <w:r w:rsidR="526201C3" w:rsidRPr="00A56F55">
        <w:rPr>
          <w:rFonts w:ascii="Times New Roman" w:eastAsia="Calibri" w:hAnsi="Times New Roman" w:cs="Times New Roman"/>
        </w:rPr>
        <w:t>întreaga</w:t>
      </w:r>
      <w:r w:rsidR="7D93E03F" w:rsidRPr="00A56F55">
        <w:rPr>
          <w:rFonts w:ascii="Times New Roman" w:eastAsia="Calibri" w:hAnsi="Times New Roman" w:cs="Times New Roman"/>
        </w:rPr>
        <w:t xml:space="preserve"> </w:t>
      </w:r>
      <w:r w:rsidR="2ACDF386" w:rsidRPr="00A56F55">
        <w:rPr>
          <w:rFonts w:ascii="Times New Roman" w:eastAsia="Calibri" w:hAnsi="Times New Roman" w:cs="Times New Roman"/>
        </w:rPr>
        <w:t>răspundere</w:t>
      </w:r>
      <w:r w:rsidR="7D93E03F" w:rsidRPr="00A56F55">
        <w:rPr>
          <w:rFonts w:ascii="Times New Roman" w:eastAsia="Calibri" w:hAnsi="Times New Roman" w:cs="Times New Roman"/>
        </w:rPr>
        <w:t xml:space="preserve"> </w:t>
      </w:r>
      <w:r w:rsidR="757FBA50" w:rsidRPr="00A56F55">
        <w:rPr>
          <w:rFonts w:ascii="Times New Roman" w:eastAsia="Calibri" w:hAnsi="Times New Roman" w:cs="Times New Roman"/>
        </w:rPr>
        <w:t>î</w:t>
      </w:r>
      <w:r w:rsidR="7D93E03F" w:rsidRPr="00A56F55">
        <w:rPr>
          <w:rFonts w:ascii="Times New Roman" w:eastAsia="Calibri" w:hAnsi="Times New Roman" w:cs="Times New Roman"/>
        </w:rPr>
        <w:t>n cazul producerii accidentelor de munc</w:t>
      </w:r>
      <w:r w:rsidR="31ADC6BF" w:rsidRPr="00A56F55">
        <w:rPr>
          <w:rFonts w:ascii="Times New Roman" w:eastAsia="Calibri" w:hAnsi="Times New Roman" w:cs="Times New Roman"/>
        </w:rPr>
        <w:t>ă</w:t>
      </w:r>
      <w:r w:rsidR="7D93E03F" w:rsidRPr="00A56F55">
        <w:rPr>
          <w:rFonts w:ascii="Times New Roman" w:eastAsia="Calibri" w:hAnsi="Times New Roman" w:cs="Times New Roman"/>
        </w:rPr>
        <w:t xml:space="preserve">, evenimentelor </w:t>
      </w:r>
      <w:r w:rsidR="7175D041" w:rsidRPr="00A56F55">
        <w:rPr>
          <w:rFonts w:ascii="Times New Roman" w:eastAsia="Calibri" w:hAnsi="Times New Roman" w:cs="Times New Roman"/>
        </w:rPr>
        <w:t>ș</w:t>
      </w:r>
      <w:r w:rsidR="7D93E03F" w:rsidRPr="00A56F55">
        <w:rPr>
          <w:rFonts w:ascii="Times New Roman" w:eastAsia="Calibri" w:hAnsi="Times New Roman" w:cs="Times New Roman"/>
        </w:rPr>
        <w:t xml:space="preserve">i incidentelor periculoase, </w:t>
      </w:r>
      <w:r w:rsidR="2BBAA383" w:rsidRPr="00A56F55">
        <w:rPr>
          <w:rFonts w:ascii="Times New Roman" w:eastAsia="Calibri" w:hAnsi="Times New Roman" w:cs="Times New Roman"/>
        </w:rPr>
        <w:t>îmbolnăvirilor</w:t>
      </w:r>
      <w:r w:rsidR="7D93E03F" w:rsidRPr="00A56F55">
        <w:rPr>
          <w:rFonts w:ascii="Times New Roman" w:eastAsia="Calibri" w:hAnsi="Times New Roman" w:cs="Times New Roman"/>
        </w:rPr>
        <w:t xml:space="preserve"> profesionale generate sau produse de echipamentele tehnice (utilaje, </w:t>
      </w:r>
      <w:r w:rsidR="150A4B03" w:rsidRPr="00A56F55">
        <w:rPr>
          <w:rFonts w:ascii="Times New Roman" w:eastAsia="Calibri" w:hAnsi="Times New Roman" w:cs="Times New Roman"/>
        </w:rPr>
        <w:t>instalații</w:t>
      </w:r>
      <w:r w:rsidR="7D93E03F" w:rsidRPr="00A56F55">
        <w:rPr>
          <w:rFonts w:ascii="Times New Roman" w:eastAsia="Calibri" w:hAnsi="Times New Roman" w:cs="Times New Roman"/>
        </w:rPr>
        <w:t xml:space="preserve"> etc.), procedee tehnologice utilizate de </w:t>
      </w:r>
      <w:r w:rsidR="53F29955" w:rsidRPr="00A56F55">
        <w:rPr>
          <w:rFonts w:ascii="Times New Roman" w:eastAsia="Calibri" w:hAnsi="Times New Roman" w:cs="Times New Roman"/>
        </w:rPr>
        <w:t>către</w:t>
      </w:r>
      <w:r w:rsidR="7D93E03F" w:rsidRPr="00A56F55">
        <w:rPr>
          <w:rFonts w:ascii="Times New Roman" w:eastAsia="Calibri" w:hAnsi="Times New Roman" w:cs="Times New Roman"/>
        </w:rPr>
        <w:t xml:space="preserve"> </w:t>
      </w:r>
      <w:r w:rsidR="4768261C" w:rsidRPr="00A56F55">
        <w:rPr>
          <w:rFonts w:ascii="Times New Roman" w:eastAsia="Calibri" w:hAnsi="Times New Roman" w:cs="Times New Roman"/>
        </w:rPr>
        <w:t>lucrătorii</w:t>
      </w:r>
      <w:r w:rsidR="7D93E03F" w:rsidRPr="00A56F55">
        <w:rPr>
          <w:rFonts w:ascii="Times New Roman" w:eastAsia="Calibri" w:hAnsi="Times New Roman" w:cs="Times New Roman"/>
        </w:rPr>
        <w:t xml:space="preserve"> </w:t>
      </w:r>
      <w:r w:rsidR="4847DE98" w:rsidRPr="00A56F55">
        <w:rPr>
          <w:rFonts w:ascii="Times New Roman" w:eastAsia="Calibri" w:hAnsi="Times New Roman" w:cs="Times New Roman"/>
        </w:rPr>
        <w:t>săi</w:t>
      </w:r>
      <w:r w:rsidR="7D93E03F" w:rsidRPr="00A56F55">
        <w:rPr>
          <w:rFonts w:ascii="Times New Roman" w:eastAsia="Calibri" w:hAnsi="Times New Roman" w:cs="Times New Roman"/>
        </w:rPr>
        <w:t xml:space="preserve"> </w:t>
      </w:r>
      <w:r w:rsidR="5F39ACA7" w:rsidRPr="00A56F55">
        <w:rPr>
          <w:rFonts w:ascii="Times New Roman" w:eastAsia="Calibri" w:hAnsi="Times New Roman" w:cs="Times New Roman"/>
        </w:rPr>
        <w:t>î</w:t>
      </w:r>
      <w:r w:rsidR="7D93E03F" w:rsidRPr="00A56F55">
        <w:rPr>
          <w:rFonts w:ascii="Times New Roman" w:eastAsia="Calibri" w:hAnsi="Times New Roman" w:cs="Times New Roman"/>
        </w:rPr>
        <w:t xml:space="preserve">n conformitate cu prevederile Legii </w:t>
      </w:r>
      <w:r w:rsidR="76A20C31" w:rsidRPr="00A56F55">
        <w:rPr>
          <w:rFonts w:ascii="Times New Roman" w:eastAsia="Calibri" w:hAnsi="Times New Roman" w:cs="Times New Roman"/>
        </w:rPr>
        <w:t>securității</w:t>
      </w:r>
      <w:r w:rsidR="7D93E03F" w:rsidRPr="00A56F55">
        <w:rPr>
          <w:rFonts w:ascii="Times New Roman" w:eastAsia="Calibri" w:hAnsi="Times New Roman" w:cs="Times New Roman"/>
        </w:rPr>
        <w:t xml:space="preserve"> </w:t>
      </w:r>
      <w:r w:rsidR="29680E28" w:rsidRPr="00A56F55">
        <w:rPr>
          <w:rFonts w:ascii="Times New Roman" w:eastAsia="Calibri" w:hAnsi="Times New Roman" w:cs="Times New Roman"/>
        </w:rPr>
        <w:t>ș</w:t>
      </w:r>
      <w:r w:rsidR="7D93E03F" w:rsidRPr="00A56F55">
        <w:rPr>
          <w:rFonts w:ascii="Times New Roman" w:eastAsia="Calibri" w:hAnsi="Times New Roman" w:cs="Times New Roman"/>
        </w:rPr>
        <w:t xml:space="preserve">i </w:t>
      </w:r>
      <w:r w:rsidR="0829E093" w:rsidRPr="00A56F55">
        <w:rPr>
          <w:rFonts w:ascii="Times New Roman" w:eastAsia="Calibri" w:hAnsi="Times New Roman" w:cs="Times New Roman"/>
        </w:rPr>
        <w:t>sănătății</w:t>
      </w:r>
      <w:r w:rsidR="7D93E03F" w:rsidRPr="00A56F55">
        <w:rPr>
          <w:rFonts w:ascii="Times New Roman" w:eastAsia="Calibri" w:hAnsi="Times New Roman" w:cs="Times New Roman"/>
        </w:rPr>
        <w:t xml:space="preserve"> </w:t>
      </w:r>
      <w:r w:rsidR="2C16624A" w:rsidRPr="00A56F55">
        <w:rPr>
          <w:rFonts w:ascii="Times New Roman" w:eastAsia="Calibri" w:hAnsi="Times New Roman" w:cs="Times New Roman"/>
        </w:rPr>
        <w:t>î</w:t>
      </w:r>
      <w:r w:rsidR="7D93E03F" w:rsidRPr="00A56F55">
        <w:rPr>
          <w:rFonts w:ascii="Times New Roman" w:eastAsia="Calibri" w:hAnsi="Times New Roman" w:cs="Times New Roman"/>
        </w:rPr>
        <w:t xml:space="preserve">n munca nr. 319/2006, cu </w:t>
      </w:r>
      <w:r w:rsidR="064C8F16" w:rsidRPr="00A56F55">
        <w:rPr>
          <w:rFonts w:ascii="Times New Roman" w:eastAsia="Calibri" w:hAnsi="Times New Roman" w:cs="Times New Roman"/>
        </w:rPr>
        <w:t>modificările</w:t>
      </w:r>
      <w:r w:rsidR="7D93E03F" w:rsidRPr="00A56F55">
        <w:rPr>
          <w:rFonts w:ascii="Times New Roman" w:eastAsia="Calibri" w:hAnsi="Times New Roman" w:cs="Times New Roman"/>
        </w:rPr>
        <w:t xml:space="preserve"> </w:t>
      </w:r>
      <w:r w:rsidR="569E4000" w:rsidRPr="00A56F55">
        <w:rPr>
          <w:rFonts w:ascii="Times New Roman" w:eastAsia="Calibri" w:hAnsi="Times New Roman" w:cs="Times New Roman"/>
        </w:rPr>
        <w:t>ș</w:t>
      </w:r>
      <w:r w:rsidR="7D93E03F" w:rsidRPr="00A56F55">
        <w:rPr>
          <w:rFonts w:ascii="Times New Roman" w:eastAsia="Calibri" w:hAnsi="Times New Roman" w:cs="Times New Roman"/>
        </w:rPr>
        <w:t xml:space="preserve">i </w:t>
      </w:r>
      <w:r w:rsidR="204B5557" w:rsidRPr="00A56F55">
        <w:rPr>
          <w:rFonts w:ascii="Times New Roman" w:eastAsia="Calibri" w:hAnsi="Times New Roman" w:cs="Times New Roman"/>
        </w:rPr>
        <w:t>completările</w:t>
      </w:r>
      <w:r w:rsidR="7D93E03F" w:rsidRPr="00A56F55">
        <w:rPr>
          <w:rFonts w:ascii="Times New Roman" w:eastAsia="Calibri" w:hAnsi="Times New Roman" w:cs="Times New Roman"/>
        </w:rPr>
        <w:t xml:space="preserve"> ulterioare.</w:t>
      </w:r>
    </w:p>
    <w:p w14:paraId="1D9E7F42" w14:textId="1BB03923" w:rsidR="6D41E2C9" w:rsidRPr="00A56F55" w:rsidRDefault="6D41E2C9" w:rsidP="290CCFB2">
      <w:pPr>
        <w:spacing w:line="259" w:lineRule="auto"/>
        <w:ind w:firstLine="705"/>
        <w:jc w:val="both"/>
        <w:rPr>
          <w:rFonts w:ascii="Times New Roman" w:eastAsia="Calibri" w:hAnsi="Times New Roman" w:cs="Times New Roman"/>
        </w:rPr>
      </w:pPr>
      <w:r w:rsidRPr="00A56F55">
        <w:rPr>
          <w:rFonts w:ascii="Times New Roman" w:eastAsia="Calibri" w:hAnsi="Times New Roman" w:cs="Times New Roman"/>
        </w:rPr>
        <w:t>Î</w:t>
      </w:r>
      <w:r w:rsidR="7D93E03F" w:rsidRPr="00A56F55">
        <w:rPr>
          <w:rFonts w:ascii="Times New Roman" w:eastAsia="Calibri" w:hAnsi="Times New Roman" w:cs="Times New Roman"/>
        </w:rPr>
        <w:t>n cazul producerii unor accidente de munc</w:t>
      </w:r>
      <w:r w:rsidR="02091B33" w:rsidRPr="00A56F55">
        <w:rPr>
          <w:rFonts w:ascii="Times New Roman" w:eastAsia="Calibri" w:hAnsi="Times New Roman" w:cs="Times New Roman"/>
        </w:rPr>
        <w:t>ă</w:t>
      </w:r>
      <w:r w:rsidR="7D93E03F" w:rsidRPr="00A56F55">
        <w:rPr>
          <w:rFonts w:ascii="Times New Roman" w:eastAsia="Calibri" w:hAnsi="Times New Roman" w:cs="Times New Roman"/>
        </w:rPr>
        <w:t xml:space="preserve">, evenimente sau incidente periculoase </w:t>
      </w:r>
      <w:r w:rsidR="6373E205" w:rsidRPr="00A56F55">
        <w:rPr>
          <w:rFonts w:ascii="Times New Roman" w:eastAsia="Calibri" w:hAnsi="Times New Roman" w:cs="Times New Roman"/>
        </w:rPr>
        <w:t>î</w:t>
      </w:r>
      <w:r w:rsidR="7D93E03F" w:rsidRPr="00A56F55">
        <w:rPr>
          <w:rFonts w:ascii="Times New Roman" w:eastAsia="Calibri" w:hAnsi="Times New Roman" w:cs="Times New Roman"/>
        </w:rPr>
        <w:t xml:space="preserve">n activitatea </w:t>
      </w:r>
      <w:r w:rsidR="0C1BDEC2" w:rsidRPr="00A56F55">
        <w:rPr>
          <w:rFonts w:ascii="Times New Roman" w:eastAsia="Calibri" w:hAnsi="Times New Roman" w:cs="Times New Roman"/>
        </w:rPr>
        <w:t>desfășurata</w:t>
      </w:r>
      <w:r w:rsidR="7D93E03F" w:rsidRPr="00A56F55">
        <w:rPr>
          <w:rFonts w:ascii="Times New Roman" w:eastAsia="Calibri" w:hAnsi="Times New Roman" w:cs="Times New Roman"/>
        </w:rPr>
        <w:t xml:space="preserve"> de Prestator, acesta va comunica </w:t>
      </w:r>
      <w:r w:rsidR="076BD67B" w:rsidRPr="00A56F55">
        <w:rPr>
          <w:rFonts w:ascii="Times New Roman" w:eastAsia="Calibri" w:hAnsi="Times New Roman" w:cs="Times New Roman"/>
        </w:rPr>
        <w:t>ș</w:t>
      </w:r>
      <w:r w:rsidR="7D93E03F" w:rsidRPr="00A56F55">
        <w:rPr>
          <w:rFonts w:ascii="Times New Roman" w:eastAsia="Calibri" w:hAnsi="Times New Roman" w:cs="Times New Roman"/>
        </w:rPr>
        <w:t>i cerceta accidentul de munc</w:t>
      </w:r>
      <w:r w:rsidR="2B9D1E74" w:rsidRPr="00A56F55">
        <w:rPr>
          <w:rFonts w:ascii="Times New Roman" w:eastAsia="Calibri" w:hAnsi="Times New Roman" w:cs="Times New Roman"/>
        </w:rPr>
        <w:t>ă</w:t>
      </w:r>
      <w:r w:rsidR="7D93E03F" w:rsidRPr="00A56F55">
        <w:rPr>
          <w:rFonts w:ascii="Times New Roman" w:eastAsia="Calibri" w:hAnsi="Times New Roman" w:cs="Times New Roman"/>
        </w:rPr>
        <w:t xml:space="preserve">/evenimentul, conform prevederilor legale, pe care </w:t>
      </w:r>
      <w:r w:rsidR="5271A97A" w:rsidRPr="00A56F55">
        <w:rPr>
          <w:rFonts w:ascii="Times New Roman" w:eastAsia="Calibri" w:hAnsi="Times New Roman" w:cs="Times New Roman"/>
        </w:rPr>
        <w:t>îl</w:t>
      </w:r>
      <w:r w:rsidR="7D93E03F" w:rsidRPr="00A56F55">
        <w:rPr>
          <w:rFonts w:ascii="Times New Roman" w:eastAsia="Calibri" w:hAnsi="Times New Roman" w:cs="Times New Roman"/>
        </w:rPr>
        <w:t xml:space="preserve"> v</w:t>
      </w:r>
      <w:r w:rsidR="05305574" w:rsidRPr="00A56F55">
        <w:rPr>
          <w:rFonts w:ascii="Times New Roman" w:eastAsia="Calibri" w:hAnsi="Times New Roman" w:cs="Times New Roman"/>
        </w:rPr>
        <w:t>a</w:t>
      </w:r>
      <w:r w:rsidR="7D93E03F" w:rsidRPr="00A56F55">
        <w:rPr>
          <w:rFonts w:ascii="Times New Roman" w:eastAsia="Calibri" w:hAnsi="Times New Roman" w:cs="Times New Roman"/>
        </w:rPr>
        <w:t xml:space="preserve"> </w:t>
      </w:r>
      <w:r w:rsidR="1365A839" w:rsidRPr="00A56F55">
        <w:rPr>
          <w:rFonts w:ascii="Times New Roman" w:eastAsia="Calibri" w:hAnsi="Times New Roman" w:cs="Times New Roman"/>
        </w:rPr>
        <w:t>înregistra</w:t>
      </w:r>
      <w:r w:rsidR="7D93E03F" w:rsidRPr="00A56F55">
        <w:rPr>
          <w:rFonts w:ascii="Times New Roman" w:eastAsia="Calibri" w:hAnsi="Times New Roman" w:cs="Times New Roman"/>
        </w:rPr>
        <w:t xml:space="preserve"> la </w:t>
      </w:r>
      <w:r w:rsidR="1E3323EA" w:rsidRPr="00A56F55">
        <w:rPr>
          <w:rFonts w:ascii="Times New Roman" w:eastAsia="Calibri" w:hAnsi="Times New Roman" w:cs="Times New Roman"/>
        </w:rPr>
        <w:t>I</w:t>
      </w:r>
      <w:r w:rsidR="7D93E03F" w:rsidRPr="00A56F55">
        <w:rPr>
          <w:rFonts w:ascii="Times New Roman" w:eastAsia="Calibri" w:hAnsi="Times New Roman" w:cs="Times New Roman"/>
        </w:rPr>
        <w:t>nspectoratul Teritorial de Munc</w:t>
      </w:r>
      <w:r w:rsidR="6D643443" w:rsidRPr="00A56F55">
        <w:rPr>
          <w:rFonts w:ascii="Times New Roman" w:eastAsia="Calibri" w:hAnsi="Times New Roman" w:cs="Times New Roman"/>
        </w:rPr>
        <w:t>ă</w:t>
      </w:r>
      <w:r w:rsidR="7D93E03F" w:rsidRPr="00A56F55">
        <w:rPr>
          <w:rFonts w:ascii="Times New Roman" w:eastAsia="Calibri" w:hAnsi="Times New Roman" w:cs="Times New Roman"/>
        </w:rPr>
        <w:t xml:space="preserve"> pe raza </w:t>
      </w:r>
      <w:r w:rsidR="56406354" w:rsidRPr="00A56F55">
        <w:rPr>
          <w:rFonts w:ascii="Times New Roman" w:eastAsia="Calibri" w:hAnsi="Times New Roman" w:cs="Times New Roman"/>
        </w:rPr>
        <w:t>căruia</w:t>
      </w:r>
      <w:r w:rsidR="7D93E03F" w:rsidRPr="00A56F55">
        <w:rPr>
          <w:rFonts w:ascii="Times New Roman" w:eastAsia="Calibri" w:hAnsi="Times New Roman" w:cs="Times New Roman"/>
        </w:rPr>
        <w:t xml:space="preserve"> s-a produs.</w:t>
      </w:r>
    </w:p>
    <w:p w14:paraId="30D235C6" w14:textId="6BBBA899" w:rsidR="009B0573" w:rsidRPr="00A56F55" w:rsidRDefault="009B0573" w:rsidP="009B0573">
      <w:pPr>
        <w:pStyle w:val="Titlu1"/>
        <w:numPr>
          <w:ilvl w:val="0"/>
          <w:numId w:val="35"/>
        </w:numPr>
        <w:rPr>
          <w:rFonts w:ascii="Times New Roman" w:hAnsi="Times New Roman" w:cs="Times New Roman"/>
          <w:b/>
          <w:color w:val="auto"/>
          <w:sz w:val="24"/>
          <w:szCs w:val="24"/>
        </w:rPr>
      </w:pPr>
      <w:r w:rsidRPr="00A56F55">
        <w:rPr>
          <w:rFonts w:ascii="Times New Roman" w:hAnsi="Times New Roman" w:cs="Times New Roman"/>
          <w:b/>
          <w:color w:val="auto"/>
          <w:sz w:val="24"/>
          <w:szCs w:val="24"/>
        </w:rPr>
        <w:t xml:space="preserve">Recepția </w:t>
      </w:r>
      <w:r w:rsidR="00F26F23" w:rsidRPr="00A56F55">
        <w:rPr>
          <w:rFonts w:ascii="Times New Roman" w:hAnsi="Times New Roman" w:cs="Times New Roman"/>
          <w:b/>
          <w:color w:val="auto"/>
          <w:sz w:val="24"/>
          <w:szCs w:val="24"/>
        </w:rPr>
        <w:t>serviciilor</w:t>
      </w:r>
    </w:p>
    <w:p w14:paraId="4F485EED" w14:textId="77777777" w:rsidR="009B0573" w:rsidRPr="00A56F55" w:rsidRDefault="009B0573" w:rsidP="009B0573">
      <w:pPr>
        <w:autoSpaceDE w:val="0"/>
        <w:autoSpaceDN w:val="0"/>
        <w:adjustRightInd w:val="0"/>
        <w:ind w:firstLine="708"/>
        <w:jc w:val="both"/>
        <w:rPr>
          <w:rFonts w:ascii="Times New Roman" w:hAnsi="Times New Roman" w:cs="Times New Roman"/>
        </w:rPr>
      </w:pPr>
      <w:proofErr w:type="spellStart"/>
      <w:r w:rsidRPr="00A56F55">
        <w:rPr>
          <w:rFonts w:ascii="Times New Roman" w:hAnsi="Times New Roman" w:cs="Times New Roman"/>
        </w:rPr>
        <w:t>Recepţia</w:t>
      </w:r>
      <w:proofErr w:type="spellEnd"/>
      <w:r w:rsidRPr="00A56F55">
        <w:rPr>
          <w:rFonts w:ascii="Times New Roman" w:hAnsi="Times New Roman" w:cs="Times New Roman"/>
        </w:rPr>
        <w:t xml:space="preserve"> va fi atât cantitativă cât </w:t>
      </w:r>
      <w:proofErr w:type="spellStart"/>
      <w:r w:rsidRPr="00A56F55">
        <w:rPr>
          <w:rFonts w:ascii="Times New Roman" w:hAnsi="Times New Roman" w:cs="Times New Roman"/>
        </w:rPr>
        <w:t>şi</w:t>
      </w:r>
      <w:proofErr w:type="spellEnd"/>
      <w:r w:rsidRPr="00A56F55">
        <w:rPr>
          <w:rFonts w:ascii="Times New Roman" w:hAnsi="Times New Roman" w:cs="Times New Roman"/>
        </w:rPr>
        <w:t xml:space="preserve"> calitativă și se va efectua de către persoanele desemnate de către autoritatea contractantă.  </w:t>
      </w:r>
    </w:p>
    <w:p w14:paraId="47E4E564" w14:textId="538FEA76" w:rsidR="009B0573" w:rsidRPr="00A56F55" w:rsidRDefault="009B0573" w:rsidP="009B0573">
      <w:pPr>
        <w:autoSpaceDE w:val="0"/>
        <w:autoSpaceDN w:val="0"/>
        <w:adjustRightInd w:val="0"/>
        <w:ind w:firstLine="708"/>
        <w:jc w:val="both"/>
        <w:rPr>
          <w:rFonts w:ascii="Times New Roman" w:hAnsi="Times New Roman" w:cs="Times New Roman"/>
        </w:rPr>
      </w:pPr>
      <w:bookmarkStart w:id="2" w:name="_heading=h.4f1mdlm" w:colFirst="0" w:colLast="0"/>
      <w:bookmarkEnd w:id="2"/>
      <w:r w:rsidRPr="00A56F55">
        <w:rPr>
          <w:rFonts w:ascii="Times New Roman" w:hAnsi="Times New Roman" w:cs="Times New Roman"/>
        </w:rPr>
        <w:t>Procesul-verbal de recepție va fi semnat de către persoanele desemnate de către autoritatea contractantă</w:t>
      </w:r>
      <w:r w:rsidR="242438D5" w:rsidRPr="00A56F55">
        <w:rPr>
          <w:rFonts w:ascii="Times New Roman" w:hAnsi="Times New Roman" w:cs="Times New Roman"/>
        </w:rPr>
        <w:t>.</w:t>
      </w:r>
    </w:p>
    <w:p w14:paraId="11EBD795" w14:textId="77777777" w:rsidR="00167FA1" w:rsidRPr="00A56F55" w:rsidRDefault="242438D5" w:rsidP="00167FA1">
      <w:pPr>
        <w:ind w:firstLine="708"/>
        <w:jc w:val="both"/>
        <w:rPr>
          <w:rFonts w:ascii="Times New Roman" w:hAnsi="Times New Roman" w:cs="Times New Roman"/>
        </w:rPr>
      </w:pPr>
      <w:r w:rsidRPr="00A56F55">
        <w:rPr>
          <w:rFonts w:ascii="Times New Roman" w:hAnsi="Times New Roman" w:cs="Times New Roman"/>
        </w:rPr>
        <w:t>Verificările vor fi efectuate în conformitate cu prevederile din prezentul Caiet de sarcini. Achizitorul are obligația de a notifica în scris prestatorului identitatea reprezentanților săi de</w:t>
      </w:r>
      <w:r w:rsidR="7EBCB844" w:rsidRPr="00A56F55">
        <w:rPr>
          <w:rFonts w:ascii="Times New Roman" w:hAnsi="Times New Roman" w:cs="Times New Roman"/>
        </w:rPr>
        <w:t>semnați în acest sens.</w:t>
      </w:r>
    </w:p>
    <w:p w14:paraId="5209AD0B" w14:textId="300DF882" w:rsidR="00167FA1" w:rsidRPr="00A56F55" w:rsidRDefault="00167FA1" w:rsidP="00167FA1">
      <w:pPr>
        <w:ind w:firstLine="708"/>
        <w:jc w:val="both"/>
        <w:rPr>
          <w:rFonts w:ascii="Times New Roman" w:hAnsi="Times New Roman" w:cs="Times New Roman"/>
        </w:rPr>
      </w:pPr>
      <w:r w:rsidRPr="00A56F55">
        <w:rPr>
          <w:rFonts w:ascii="Times New Roman" w:hAnsi="Times New Roman" w:cs="Times New Roman"/>
        </w:rPr>
        <w:t>Recepția se va efectua în baza unui raport de activitate și a documentelor doveditoare (fotografii, link-uri transmisii, confirmări FIBA privind buna desfășurare, listă participanți). Plata se efectuează conform graficului stabilit în contract, după recepția cantitativă și calitativă a livrabilel</w:t>
      </w:r>
      <w:r w:rsidR="00F26F23" w:rsidRPr="00A56F55">
        <w:rPr>
          <w:rFonts w:ascii="Times New Roman" w:hAnsi="Times New Roman" w:cs="Times New Roman"/>
        </w:rPr>
        <w:t>or aferente fiecărei componente și a documentelor justificative prezentate (centralizator de cheltuieli, contracte, facturi, dovezi de plată, respectiv OP și extras de cont, dispoziție de plată și registrul de casă, după caz, contractele de atribuire încheiate cu FIBA pentru plata licențelor evenimentelor însoțite de dovada plății).</w:t>
      </w:r>
    </w:p>
    <w:p w14:paraId="1D92676D" w14:textId="3B7074A8" w:rsidR="735B8758" w:rsidRPr="00A56F55" w:rsidRDefault="735B8758"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Obligațiile prestatorului</w:t>
      </w:r>
    </w:p>
    <w:p w14:paraId="706CF008" w14:textId="4DDC3F53" w:rsidR="00371834" w:rsidRPr="00A56F55" w:rsidRDefault="735B8758" w:rsidP="00371834">
      <w:pPr>
        <w:pStyle w:val="Listparagraf"/>
        <w:numPr>
          <w:ilvl w:val="0"/>
          <w:numId w:val="20"/>
        </w:numPr>
        <w:ind w:left="0" w:firstLine="360"/>
        <w:jc w:val="both"/>
      </w:pPr>
      <w:r w:rsidRPr="00A56F55">
        <w:t>Ofertantul va elabora propunerea tehnic</w:t>
      </w:r>
      <w:r w:rsidR="60B1AEAD" w:rsidRPr="00A56F55">
        <w:t>ă</w:t>
      </w:r>
      <w:r w:rsidRPr="00A56F55">
        <w:t xml:space="preserve"> astfel </w:t>
      </w:r>
      <w:r w:rsidR="10373AB8" w:rsidRPr="00A56F55">
        <w:t>î</w:t>
      </w:r>
      <w:r w:rsidRPr="00A56F55">
        <w:t>nc</w:t>
      </w:r>
      <w:r w:rsidR="49B6DC42" w:rsidRPr="00A56F55">
        <w:t>â</w:t>
      </w:r>
      <w:r w:rsidRPr="00A56F55">
        <w:t>t aceasta s</w:t>
      </w:r>
      <w:r w:rsidR="5107B507" w:rsidRPr="00A56F55">
        <w:t>ă</w:t>
      </w:r>
      <w:r w:rsidRPr="00A56F55">
        <w:t xml:space="preserve"> respecte </w:t>
      </w:r>
      <w:r w:rsidR="6D6488AC" w:rsidRPr="00A56F55">
        <w:t>î</w:t>
      </w:r>
      <w:r w:rsidRPr="00A56F55">
        <w:t>n totalitate cerin</w:t>
      </w:r>
      <w:r w:rsidR="19B852DC" w:rsidRPr="00A56F55">
        <w:t>ț</w:t>
      </w:r>
      <w:r w:rsidRPr="00A56F55">
        <w:t xml:space="preserve">ele </w:t>
      </w:r>
      <w:r w:rsidR="27B3F7D8" w:rsidRPr="00A56F55">
        <w:t>prevăzute</w:t>
      </w:r>
      <w:r w:rsidRPr="00A56F55">
        <w:t xml:space="preserve"> </w:t>
      </w:r>
      <w:r w:rsidR="483590EA" w:rsidRPr="00A56F55">
        <w:t>î</w:t>
      </w:r>
      <w:r w:rsidRPr="00A56F55">
        <w:t>n prezent</w:t>
      </w:r>
      <w:r w:rsidR="00650EE9" w:rsidRPr="00A56F55">
        <w:t>ul C</w:t>
      </w:r>
      <w:r w:rsidRPr="00A56F55">
        <w:t>aiet de sarcini</w:t>
      </w:r>
      <w:r w:rsidR="2D81699B" w:rsidRPr="00A56F55">
        <w:t>;</w:t>
      </w:r>
    </w:p>
    <w:p w14:paraId="395BDDEF" w14:textId="1E2AF104" w:rsidR="735B8758" w:rsidRPr="00A56F55" w:rsidRDefault="735B8758" w:rsidP="00371834">
      <w:pPr>
        <w:pStyle w:val="Listparagraf"/>
        <w:numPr>
          <w:ilvl w:val="0"/>
          <w:numId w:val="20"/>
        </w:numPr>
        <w:ind w:left="0" w:firstLine="360"/>
        <w:jc w:val="both"/>
      </w:pPr>
      <w:r w:rsidRPr="00A56F55">
        <w:t xml:space="preserve">Prestatorul are </w:t>
      </w:r>
      <w:r w:rsidR="258B3C23" w:rsidRPr="00A56F55">
        <w:t>obligația</w:t>
      </w:r>
      <w:r w:rsidRPr="00A56F55">
        <w:t xml:space="preserve"> de a presta serviciile de montaj a echipamentelor </w:t>
      </w:r>
      <w:r w:rsidR="52E3AD5C" w:rsidRPr="00A56F55">
        <w:t>prevăzute</w:t>
      </w:r>
      <w:r w:rsidRPr="00A56F55">
        <w:t xml:space="preserve"> </w:t>
      </w:r>
      <w:r w:rsidR="267A5DB4" w:rsidRPr="00A56F55">
        <w:t>î</w:t>
      </w:r>
      <w:r w:rsidRPr="00A56F55">
        <w:t xml:space="preserve">n prezentul Caiet de sarcini cu profesionalismul </w:t>
      </w:r>
      <w:r w:rsidR="2D0E624E" w:rsidRPr="00A56F55">
        <w:t>ș</w:t>
      </w:r>
      <w:r w:rsidRPr="00A56F55">
        <w:t xml:space="preserve">i promptitudinea cuvenite angajamentului asumat </w:t>
      </w:r>
      <w:r w:rsidR="4AF1AD2E" w:rsidRPr="00A56F55">
        <w:t>ș</w:t>
      </w:r>
      <w:r w:rsidRPr="00A56F55">
        <w:t xml:space="preserve">i </w:t>
      </w:r>
      <w:r w:rsidR="0A145249" w:rsidRPr="00A56F55">
        <w:t>î</w:t>
      </w:r>
      <w:r w:rsidRPr="00A56F55">
        <w:t>n conformitate cu propunerea sa tehnic</w:t>
      </w:r>
      <w:r w:rsidR="0A6F1AB2" w:rsidRPr="00A56F55">
        <w:t>ă;</w:t>
      </w:r>
    </w:p>
    <w:p w14:paraId="54E4A713" w14:textId="421531C5" w:rsidR="735B8758" w:rsidRPr="00A56F55" w:rsidRDefault="735B8758" w:rsidP="00C91F98">
      <w:pPr>
        <w:pStyle w:val="Listparagraf"/>
        <w:numPr>
          <w:ilvl w:val="0"/>
          <w:numId w:val="20"/>
        </w:numPr>
        <w:ind w:left="0" w:firstLine="360"/>
        <w:jc w:val="both"/>
      </w:pPr>
      <w:r w:rsidRPr="00A56F55">
        <w:t xml:space="preserve">Prestatorul are </w:t>
      </w:r>
      <w:r w:rsidR="73121DAE" w:rsidRPr="00A56F55">
        <w:t>obligația</w:t>
      </w:r>
      <w:r w:rsidRPr="00A56F55">
        <w:t xml:space="preserve"> de a </w:t>
      </w:r>
      <w:r w:rsidR="0304FECE" w:rsidRPr="00A56F55">
        <w:t>obține</w:t>
      </w:r>
      <w:r w:rsidRPr="00A56F55">
        <w:t xml:space="preserve"> toate avizele/acordurile (</w:t>
      </w:r>
      <w:r w:rsidR="461BAABA" w:rsidRPr="00A56F55">
        <w:t>după</w:t>
      </w:r>
      <w:r w:rsidRPr="00A56F55">
        <w:t xml:space="preserve"> caz) necesare pentru </w:t>
      </w:r>
      <w:r w:rsidR="00EA3D7C" w:rsidRPr="00A56F55">
        <w:t>desfășurarea</w:t>
      </w:r>
      <w:r w:rsidRPr="00A56F55">
        <w:t xml:space="preserve"> evenimentului</w:t>
      </w:r>
      <w:r w:rsidR="21A009EA" w:rsidRPr="00A56F55">
        <w:t>;</w:t>
      </w:r>
    </w:p>
    <w:p w14:paraId="1BE681A5" w14:textId="168527BC" w:rsidR="735B8758" w:rsidRPr="00A56F55" w:rsidRDefault="735B8758" w:rsidP="00C91F98">
      <w:pPr>
        <w:pStyle w:val="Listparagraf"/>
        <w:numPr>
          <w:ilvl w:val="0"/>
          <w:numId w:val="20"/>
        </w:numPr>
        <w:ind w:left="0" w:firstLine="360"/>
        <w:jc w:val="both"/>
      </w:pPr>
      <w:r w:rsidRPr="00A56F55">
        <w:t>Prestatorul va respecta cu stricte</w:t>
      </w:r>
      <w:r w:rsidR="57C89B8E" w:rsidRPr="00A56F55">
        <w:t>ț</w:t>
      </w:r>
      <w:r w:rsidRPr="00A56F55">
        <w:t>e prevederile avizelor/acordurilor (dup</w:t>
      </w:r>
      <w:r w:rsidR="57D45B13" w:rsidRPr="00A56F55">
        <w:t>ă</w:t>
      </w:r>
      <w:r w:rsidRPr="00A56F55">
        <w:t xml:space="preserve"> caz) ob</w:t>
      </w:r>
      <w:r w:rsidR="7F86E5B1" w:rsidRPr="00A56F55">
        <w:t>ț</w:t>
      </w:r>
      <w:r w:rsidRPr="00A56F55">
        <w:t>inute de c</w:t>
      </w:r>
      <w:r w:rsidR="2E331E53" w:rsidRPr="00A56F55">
        <w:t>ă</w:t>
      </w:r>
      <w:r w:rsidRPr="00A56F55">
        <w:t xml:space="preserve">tre acesta, aferente </w:t>
      </w:r>
      <w:r w:rsidR="79C40ADC" w:rsidRPr="00A56F55">
        <w:t>desfășurării</w:t>
      </w:r>
      <w:r w:rsidRPr="00A56F55">
        <w:t xml:space="preserve"> </w:t>
      </w:r>
      <w:r w:rsidR="6C2FF335" w:rsidRPr="00A56F55">
        <w:t>activităților</w:t>
      </w:r>
      <w:r w:rsidRPr="00A56F55">
        <w:t xml:space="preserve"> conform contractului</w:t>
      </w:r>
      <w:r w:rsidR="6403CD79" w:rsidRPr="00A56F55">
        <w:t>;</w:t>
      </w:r>
    </w:p>
    <w:p w14:paraId="4475CBBD" w14:textId="5D8A547D" w:rsidR="735B8758" w:rsidRPr="00A56F55" w:rsidRDefault="735B8758" w:rsidP="00C91F98">
      <w:pPr>
        <w:pStyle w:val="Listparagraf"/>
        <w:numPr>
          <w:ilvl w:val="0"/>
          <w:numId w:val="20"/>
        </w:numPr>
        <w:ind w:left="0" w:firstLine="360"/>
        <w:jc w:val="both"/>
      </w:pPr>
      <w:r w:rsidRPr="00A56F55">
        <w:t xml:space="preserve">Prestatorul este pe deplin responsabil pentru furnizarea unor produse certificate </w:t>
      </w:r>
      <w:r w:rsidR="13413114" w:rsidRPr="00A56F55">
        <w:t>ș</w:t>
      </w:r>
      <w:r w:rsidRPr="00A56F55">
        <w:t xml:space="preserve">i care sa corespunda </w:t>
      </w:r>
      <w:r w:rsidR="754CB581" w:rsidRPr="00A56F55">
        <w:t>î</w:t>
      </w:r>
      <w:r w:rsidRPr="00A56F55">
        <w:t xml:space="preserve">n general, conform standardelor de calitate </w:t>
      </w:r>
      <w:r w:rsidR="1ED3C3B9" w:rsidRPr="00A56F55">
        <w:t>ș</w:t>
      </w:r>
      <w:r w:rsidRPr="00A56F55">
        <w:t xml:space="preserve">i normelor admise </w:t>
      </w:r>
      <w:r w:rsidR="31A14BF6" w:rsidRPr="00A56F55">
        <w:t>î</w:t>
      </w:r>
      <w:r w:rsidRPr="00A56F55">
        <w:t xml:space="preserve">n UE </w:t>
      </w:r>
      <w:r w:rsidR="2BDAFE60" w:rsidRPr="00A56F55">
        <w:t>ș</w:t>
      </w:r>
      <w:r w:rsidRPr="00A56F55">
        <w:t xml:space="preserve">i </w:t>
      </w:r>
      <w:r w:rsidR="37E6A386" w:rsidRPr="00A56F55">
        <w:t>î</w:t>
      </w:r>
      <w:r w:rsidRPr="00A56F55">
        <w:t xml:space="preserve">n Romania, </w:t>
      </w:r>
      <w:r w:rsidR="77D552B3" w:rsidRPr="00A56F55">
        <w:t>î</w:t>
      </w:r>
      <w:r w:rsidRPr="00A56F55">
        <w:t>n special conform standardelor FIBA</w:t>
      </w:r>
      <w:r w:rsidR="23FD567D" w:rsidRPr="00A56F55">
        <w:t>;</w:t>
      </w:r>
    </w:p>
    <w:p w14:paraId="786469B4" w14:textId="589F30C3" w:rsidR="735B8758" w:rsidRPr="00A56F55" w:rsidRDefault="735B8758" w:rsidP="00C91F98">
      <w:pPr>
        <w:pStyle w:val="Listparagraf"/>
        <w:numPr>
          <w:ilvl w:val="0"/>
          <w:numId w:val="20"/>
        </w:numPr>
        <w:ind w:left="0" w:firstLine="360"/>
        <w:jc w:val="both"/>
      </w:pPr>
      <w:r w:rsidRPr="00A56F55">
        <w:t xml:space="preserve">Prestatorul este </w:t>
      </w:r>
      <w:r w:rsidR="27D749E9" w:rsidRPr="00A56F55">
        <w:t>răspunzător</w:t>
      </w:r>
      <w:r w:rsidRPr="00A56F55">
        <w:t xml:space="preserve"> </w:t>
      </w:r>
      <w:r w:rsidR="2E42B51C" w:rsidRPr="00A56F55">
        <w:t>atât</w:t>
      </w:r>
      <w:r w:rsidRPr="00A56F55">
        <w:t xml:space="preserve"> de </w:t>
      </w:r>
      <w:r w:rsidR="0BE5E280" w:rsidRPr="00A56F55">
        <w:t>siguranța</w:t>
      </w:r>
      <w:r w:rsidRPr="00A56F55">
        <w:t xml:space="preserve"> tuturor </w:t>
      </w:r>
      <w:r w:rsidR="15790B4C" w:rsidRPr="00A56F55">
        <w:t>operațiunilor</w:t>
      </w:r>
      <w:r w:rsidRPr="00A56F55">
        <w:t xml:space="preserve"> </w:t>
      </w:r>
      <w:r w:rsidR="387D038D" w:rsidRPr="00A56F55">
        <w:t>ș</w:t>
      </w:r>
      <w:r w:rsidRPr="00A56F55">
        <w:t>i metodelor de prestare utilizate, c</w:t>
      </w:r>
      <w:r w:rsidR="4CFA8496" w:rsidRPr="00A56F55">
        <w:t>â</w:t>
      </w:r>
      <w:r w:rsidRPr="00A56F55">
        <w:t xml:space="preserve">t </w:t>
      </w:r>
      <w:r w:rsidR="490A49E3" w:rsidRPr="00A56F55">
        <w:t>ș</w:t>
      </w:r>
      <w:r w:rsidRPr="00A56F55">
        <w:t xml:space="preserve">i de calificarea personalului folosit pe toata durata </w:t>
      </w:r>
      <w:r w:rsidR="00EA3D7C" w:rsidRPr="00A56F55">
        <w:t>evenimentului</w:t>
      </w:r>
      <w:r w:rsidR="07A77A38" w:rsidRPr="00A56F55">
        <w:t>;</w:t>
      </w:r>
    </w:p>
    <w:p w14:paraId="66E63743" w14:textId="3DC029AD" w:rsidR="735B8758" w:rsidRPr="00A56F55" w:rsidRDefault="735B8758" w:rsidP="00C91F98">
      <w:pPr>
        <w:pStyle w:val="Listparagraf"/>
        <w:numPr>
          <w:ilvl w:val="0"/>
          <w:numId w:val="20"/>
        </w:numPr>
        <w:ind w:left="0" w:firstLine="360"/>
        <w:jc w:val="both"/>
      </w:pPr>
      <w:r w:rsidRPr="00A56F55">
        <w:t>Prestatorul se obliga s</w:t>
      </w:r>
      <w:r w:rsidR="66C52876" w:rsidRPr="00A56F55">
        <w:t>ă</w:t>
      </w:r>
      <w:r w:rsidRPr="00A56F55">
        <w:t xml:space="preserve"> supravegheze prestarea serviciilor de montare, s</w:t>
      </w:r>
      <w:r w:rsidR="7E38D81F" w:rsidRPr="00A56F55">
        <w:t>ă</w:t>
      </w:r>
      <w:r w:rsidRPr="00A56F55">
        <w:t xml:space="preserve"> asigure resursele umane, materialele, </w:t>
      </w:r>
      <w:r w:rsidR="19C697B1" w:rsidRPr="00A56F55">
        <w:t>instalațiile</w:t>
      </w:r>
      <w:r w:rsidRPr="00A56F55">
        <w:t xml:space="preserve">, echipamentele </w:t>
      </w:r>
      <w:r w:rsidR="611EEF06" w:rsidRPr="00A56F55">
        <w:t>ș</w:t>
      </w:r>
      <w:r w:rsidRPr="00A56F55">
        <w:t>i orice alte asemenea, fie de natura provizorie, fie definitiv</w:t>
      </w:r>
      <w:r w:rsidR="4FE01825" w:rsidRPr="00A56F55">
        <w:t>ă</w:t>
      </w:r>
      <w:r w:rsidRPr="00A56F55">
        <w:t xml:space="preserve"> cerute de </w:t>
      </w:r>
      <w:r w:rsidR="2A2FB396" w:rsidRPr="00A56F55">
        <w:t>ș</w:t>
      </w:r>
      <w:r w:rsidRPr="00A56F55">
        <w:t>i pentru atingerea scopului evenimentului</w:t>
      </w:r>
      <w:r w:rsidR="0659F3F8" w:rsidRPr="00A56F55">
        <w:t>;</w:t>
      </w:r>
    </w:p>
    <w:p w14:paraId="498948D3" w14:textId="11BCB736" w:rsidR="735B8758" w:rsidRPr="00A56F55" w:rsidRDefault="735B8758" w:rsidP="00C91F98">
      <w:pPr>
        <w:pStyle w:val="Listparagraf"/>
        <w:numPr>
          <w:ilvl w:val="0"/>
          <w:numId w:val="20"/>
        </w:numPr>
        <w:ind w:left="0" w:firstLine="360"/>
        <w:jc w:val="both"/>
      </w:pPr>
      <w:r w:rsidRPr="00A56F55">
        <w:t xml:space="preserve">Prestatorul este responsabil pentru ambalarea, </w:t>
      </w:r>
      <w:r w:rsidR="5A6EA294" w:rsidRPr="00A56F55">
        <w:t>î</w:t>
      </w:r>
      <w:r w:rsidRPr="00A56F55">
        <w:t>nc</w:t>
      </w:r>
      <w:r w:rsidR="3CD37E5B" w:rsidRPr="00A56F55">
        <w:t>ă</w:t>
      </w:r>
      <w:r w:rsidRPr="00A56F55">
        <w:t>rcarea, transportul, asigurarea, primirea, desc</w:t>
      </w:r>
      <w:r w:rsidR="7D016F76" w:rsidRPr="00A56F55">
        <w:t>ă</w:t>
      </w:r>
      <w:r w:rsidRPr="00A56F55">
        <w:t xml:space="preserve">rcarea, depozitarea </w:t>
      </w:r>
      <w:r w:rsidR="0EEA3C4D" w:rsidRPr="00A56F55">
        <w:t>ș</w:t>
      </w:r>
      <w:r w:rsidRPr="00A56F55">
        <w:t xml:space="preserve">i protejarea tuturor bunurilor </w:t>
      </w:r>
      <w:r w:rsidR="42489A85" w:rsidRPr="00A56F55">
        <w:t>ș</w:t>
      </w:r>
      <w:r w:rsidRPr="00A56F55">
        <w:t>i materialelor necesare derul</w:t>
      </w:r>
      <w:r w:rsidR="77D9D5BA" w:rsidRPr="00A56F55">
        <w:t>ă</w:t>
      </w:r>
      <w:r w:rsidRPr="00A56F55">
        <w:t>rii contractului</w:t>
      </w:r>
      <w:r w:rsidR="3D69E3DF" w:rsidRPr="00A56F55">
        <w:t>;</w:t>
      </w:r>
    </w:p>
    <w:p w14:paraId="78CD7827" w14:textId="77777777" w:rsidR="00C91F98" w:rsidRPr="00A56F55" w:rsidRDefault="3D69E3DF" w:rsidP="00C91F98">
      <w:pPr>
        <w:pStyle w:val="Listparagraf"/>
        <w:numPr>
          <w:ilvl w:val="0"/>
          <w:numId w:val="20"/>
        </w:numPr>
        <w:ind w:left="0" w:firstLine="360"/>
        <w:jc w:val="both"/>
      </w:pPr>
      <w:r w:rsidRPr="00A56F55">
        <w:t>P</w:t>
      </w:r>
      <w:r w:rsidR="735B8758" w:rsidRPr="00A56F55">
        <w:t xml:space="preserve">restatorul </w:t>
      </w:r>
      <w:r w:rsidR="7DEF6E5D" w:rsidRPr="00A56F55">
        <w:t>răspunde</w:t>
      </w:r>
      <w:r w:rsidR="735B8758" w:rsidRPr="00A56F55">
        <w:t xml:space="preserve"> fa</w:t>
      </w:r>
      <w:r w:rsidR="4AF871D1" w:rsidRPr="00A56F55">
        <w:t>ță</w:t>
      </w:r>
      <w:r w:rsidR="735B8758" w:rsidRPr="00A56F55">
        <w:t xml:space="preserve"> de Achizitor pentru </w:t>
      </w:r>
      <w:r w:rsidR="240A6FCF" w:rsidRPr="00A56F55">
        <w:t>î</w:t>
      </w:r>
      <w:r w:rsidR="735B8758" w:rsidRPr="00A56F55">
        <w:t xml:space="preserve">ndeplinirea prevederilor </w:t>
      </w:r>
      <w:r w:rsidR="52B5D995" w:rsidRPr="00A56F55">
        <w:t>ș</w:t>
      </w:r>
      <w:r w:rsidR="735B8758" w:rsidRPr="00A56F55">
        <w:t>i obliga</w:t>
      </w:r>
      <w:r w:rsidR="3C40704C" w:rsidRPr="00A56F55">
        <w:t>ț</w:t>
      </w:r>
      <w:r w:rsidR="735B8758" w:rsidRPr="00A56F55">
        <w:t>iilor ce rezulta din prezentul Caiet de sarcini</w:t>
      </w:r>
      <w:r w:rsidR="7336D032" w:rsidRPr="00A56F55">
        <w:t>;</w:t>
      </w:r>
    </w:p>
    <w:p w14:paraId="3D47FD2F" w14:textId="672FE658" w:rsidR="735B8758" w:rsidRPr="00A56F55" w:rsidRDefault="735B8758" w:rsidP="00C91F98">
      <w:pPr>
        <w:pStyle w:val="Listparagraf"/>
        <w:numPr>
          <w:ilvl w:val="0"/>
          <w:numId w:val="20"/>
        </w:numPr>
        <w:ind w:left="0" w:firstLine="360"/>
        <w:jc w:val="both"/>
      </w:pPr>
      <w:r w:rsidRPr="00A56F55">
        <w:lastRenderedPageBreak/>
        <w:t>Pe parcursul derul</w:t>
      </w:r>
      <w:r w:rsidR="00382E42" w:rsidRPr="00A56F55">
        <w:t>ă</w:t>
      </w:r>
      <w:r w:rsidRPr="00A56F55">
        <w:t xml:space="preserve">rii contractului, Prestatorul are </w:t>
      </w:r>
      <w:r w:rsidR="28B8DE4B" w:rsidRPr="00A56F55">
        <w:t>obligația</w:t>
      </w:r>
      <w:r w:rsidRPr="00A56F55">
        <w:t xml:space="preserve"> </w:t>
      </w:r>
      <w:r w:rsidR="353CB4AA" w:rsidRPr="00A56F55">
        <w:t>ș</w:t>
      </w:r>
      <w:r w:rsidRPr="00A56F55">
        <w:t xml:space="preserve">i </w:t>
      </w:r>
      <w:r w:rsidR="6C621F95" w:rsidRPr="00A56F55">
        <w:t>răspunde</w:t>
      </w:r>
      <w:r w:rsidRPr="00A56F55">
        <w:t xml:space="preserve"> de respectarea tuturor prevederilor legale in vigoare privind:</w:t>
      </w:r>
    </w:p>
    <w:p w14:paraId="7857067C" w14:textId="77777777" w:rsidR="00C91F98" w:rsidRPr="00A56F55" w:rsidRDefault="43F95DE2" w:rsidP="00C91F98">
      <w:pPr>
        <w:pStyle w:val="Listparagraf"/>
        <w:numPr>
          <w:ilvl w:val="0"/>
          <w:numId w:val="39"/>
        </w:numPr>
        <w:ind w:left="0" w:firstLine="360"/>
        <w:jc w:val="both"/>
      </w:pPr>
      <w:r w:rsidRPr="00A56F55">
        <w:t>protecția</w:t>
      </w:r>
      <w:r w:rsidR="735B8758" w:rsidRPr="00A56F55">
        <w:t xml:space="preserve">, </w:t>
      </w:r>
      <w:r w:rsidR="4F074209" w:rsidRPr="00A56F55">
        <w:t>sănătatea</w:t>
      </w:r>
      <w:r w:rsidR="735B8758" w:rsidRPr="00A56F55">
        <w:t xml:space="preserve"> </w:t>
      </w:r>
      <w:r w:rsidR="42681A72" w:rsidRPr="00A56F55">
        <w:t>ș</w:t>
      </w:r>
      <w:r w:rsidR="735B8758" w:rsidRPr="00A56F55">
        <w:t xml:space="preserve">i securitatea muncii </w:t>
      </w:r>
      <w:r w:rsidR="2A8186BA" w:rsidRPr="00A56F55">
        <w:t>ș</w:t>
      </w:r>
      <w:r w:rsidR="735B8758" w:rsidRPr="00A56F55">
        <w:t xml:space="preserve">i </w:t>
      </w:r>
      <w:r w:rsidR="689B0D0B" w:rsidRPr="00A56F55">
        <w:t>asigurările</w:t>
      </w:r>
      <w:r w:rsidR="735B8758" w:rsidRPr="00A56F55">
        <w:t xml:space="preserve"> sociale</w:t>
      </w:r>
    </w:p>
    <w:p w14:paraId="72298C47" w14:textId="77777777" w:rsidR="00C91F98" w:rsidRPr="00A56F55" w:rsidRDefault="735B8758" w:rsidP="00C91F98">
      <w:pPr>
        <w:pStyle w:val="Listparagraf"/>
        <w:numPr>
          <w:ilvl w:val="0"/>
          <w:numId w:val="39"/>
        </w:numPr>
        <w:ind w:left="0" w:firstLine="360"/>
        <w:jc w:val="both"/>
      </w:pPr>
      <w:r w:rsidRPr="00A56F55">
        <w:t xml:space="preserve">prevenirea </w:t>
      </w:r>
      <w:r w:rsidR="083C1F1E" w:rsidRPr="00A56F55">
        <w:t>ș</w:t>
      </w:r>
      <w:r w:rsidRPr="00A56F55">
        <w:t>i stingerea incendiilor</w:t>
      </w:r>
    </w:p>
    <w:p w14:paraId="6943EAC1" w14:textId="6E73F922" w:rsidR="735B8758" w:rsidRPr="00A56F55" w:rsidRDefault="735B8758" w:rsidP="00C91F98">
      <w:pPr>
        <w:pStyle w:val="Listparagraf"/>
        <w:numPr>
          <w:ilvl w:val="0"/>
          <w:numId w:val="39"/>
        </w:numPr>
        <w:ind w:left="0" w:firstLine="360"/>
        <w:jc w:val="both"/>
      </w:pPr>
      <w:r w:rsidRPr="00A56F55">
        <w:t>calitatea serviciilor.</w:t>
      </w:r>
    </w:p>
    <w:p w14:paraId="2CD3BBCC" w14:textId="47088DD9" w:rsidR="735B8758" w:rsidRPr="00A56F55" w:rsidRDefault="735B8758" w:rsidP="00C91F98">
      <w:pPr>
        <w:pStyle w:val="Listparagraf"/>
        <w:numPr>
          <w:ilvl w:val="0"/>
          <w:numId w:val="20"/>
        </w:numPr>
        <w:ind w:left="0" w:firstLine="360"/>
        <w:jc w:val="both"/>
      </w:pPr>
      <w:r w:rsidRPr="00A56F55">
        <w:t xml:space="preserve">Pe durata contractului, Prestatorul este direct </w:t>
      </w:r>
      <w:r w:rsidR="59F4C3F7" w:rsidRPr="00A56F55">
        <w:t>răspunzător</w:t>
      </w:r>
      <w:r w:rsidRPr="00A56F55">
        <w:t xml:space="preserve"> pentru nerespectarea </w:t>
      </w:r>
      <w:r w:rsidR="3D5E7EDF" w:rsidRPr="00A56F55">
        <w:t>legislației</w:t>
      </w:r>
      <w:r w:rsidRPr="00A56F55">
        <w:t xml:space="preserve"> privind poluarea mediului, dac</w:t>
      </w:r>
      <w:r w:rsidR="0865435A" w:rsidRPr="00A56F55">
        <w:t>ă</w:t>
      </w:r>
      <w:r w:rsidR="008B63C3" w:rsidRPr="00A56F55">
        <w:t xml:space="preserve"> se constată</w:t>
      </w:r>
      <w:r w:rsidRPr="00A56F55">
        <w:t xml:space="preserve"> c</w:t>
      </w:r>
      <w:r w:rsidR="60E6EBE9" w:rsidRPr="00A56F55">
        <w:t>ă</w:t>
      </w:r>
      <w:r w:rsidRPr="00A56F55">
        <w:t xml:space="preserve"> poluarea s-a datorat unor opera</w:t>
      </w:r>
      <w:r w:rsidR="2BED7CC3" w:rsidRPr="00A56F55">
        <w:t>ț</w:t>
      </w:r>
      <w:r w:rsidRPr="00A56F55">
        <w:t>iuni executate de acesta la nivelul sunetului din loca</w:t>
      </w:r>
      <w:r w:rsidR="7E763D0E" w:rsidRPr="00A56F55">
        <w:t>ț</w:t>
      </w:r>
      <w:r w:rsidRPr="00A56F55">
        <w:t>ie, a legisla</w:t>
      </w:r>
      <w:r w:rsidR="1FBAC02A" w:rsidRPr="00A56F55">
        <w:t>ț</w:t>
      </w:r>
      <w:r w:rsidRPr="00A56F55">
        <w:t>iei privind protec</w:t>
      </w:r>
      <w:r w:rsidR="1E9DB569" w:rsidRPr="00A56F55">
        <w:t>ț</w:t>
      </w:r>
      <w:r w:rsidRPr="00A56F55">
        <w:t xml:space="preserve">ia monumentelor istorice </w:t>
      </w:r>
      <w:r w:rsidR="422032E7" w:rsidRPr="00A56F55">
        <w:t>ș</w:t>
      </w:r>
      <w:r w:rsidRPr="00A56F55">
        <w:t>i a celei privind autorizarea execut</w:t>
      </w:r>
      <w:r w:rsidR="0FB0C3D6" w:rsidRPr="00A56F55">
        <w:t>ă</w:t>
      </w:r>
      <w:r w:rsidRPr="00A56F55">
        <w:t>rii lucr</w:t>
      </w:r>
      <w:r w:rsidR="7DCBB3CD" w:rsidRPr="00A56F55">
        <w:t>ă</w:t>
      </w:r>
      <w:r w:rsidRPr="00A56F55">
        <w:t>rilor de construc</w:t>
      </w:r>
      <w:r w:rsidR="15F36A6C" w:rsidRPr="00A56F55">
        <w:t>ț</w:t>
      </w:r>
      <w:r w:rsidRPr="00A56F55">
        <w:t xml:space="preserve">ii </w:t>
      </w:r>
      <w:r w:rsidR="04BB7926" w:rsidRPr="00A56F55">
        <w:t>ș</w:t>
      </w:r>
      <w:r w:rsidRPr="00A56F55">
        <w:t xml:space="preserve">i amenajarea teritoriului </w:t>
      </w:r>
      <w:r w:rsidR="16C1BFC1" w:rsidRPr="00A56F55">
        <w:t>ș</w:t>
      </w:r>
      <w:r w:rsidRPr="00A56F55">
        <w:t>i urbanismul</w:t>
      </w:r>
      <w:r w:rsidR="7056191D" w:rsidRPr="00A56F55">
        <w:t>;</w:t>
      </w:r>
    </w:p>
    <w:p w14:paraId="0D5E8AAE" w14:textId="5EB6B6FE" w:rsidR="735B8758" w:rsidRPr="00A56F55" w:rsidRDefault="735B8758" w:rsidP="00C91F98">
      <w:pPr>
        <w:pStyle w:val="Listparagraf"/>
        <w:numPr>
          <w:ilvl w:val="0"/>
          <w:numId w:val="20"/>
        </w:numPr>
        <w:ind w:left="0" w:firstLine="360"/>
        <w:jc w:val="both"/>
      </w:pPr>
      <w:r w:rsidRPr="00A56F55">
        <w:t xml:space="preserve">Pe parcursul </w:t>
      </w:r>
      <w:r w:rsidR="347A4ECB" w:rsidRPr="00A56F55">
        <w:t>derulării</w:t>
      </w:r>
      <w:r w:rsidRPr="00A56F55">
        <w:t xml:space="preserve"> contractului, Prestatorul are </w:t>
      </w:r>
      <w:r w:rsidR="273C4444" w:rsidRPr="00A56F55">
        <w:t>obligația</w:t>
      </w:r>
      <w:r w:rsidRPr="00A56F55">
        <w:t xml:space="preserve"> de a nu </w:t>
      </w:r>
      <w:r w:rsidR="0369D3ED" w:rsidRPr="00A56F55">
        <w:t>stânjenii</w:t>
      </w:r>
      <w:r w:rsidRPr="00A56F55">
        <w:t xml:space="preserve"> inutil sau </w:t>
      </w:r>
      <w:r w:rsidR="5B4F9274" w:rsidRPr="00A56F55">
        <w:t>î</w:t>
      </w:r>
      <w:r w:rsidRPr="00A56F55">
        <w:t>n mod abuziv:</w:t>
      </w:r>
    </w:p>
    <w:p w14:paraId="529358A8" w14:textId="53B4CABF" w:rsidR="735B8758" w:rsidRPr="00A56F55" w:rsidRDefault="735B8758" w:rsidP="00C91F98">
      <w:pPr>
        <w:pStyle w:val="Listparagraf"/>
        <w:numPr>
          <w:ilvl w:val="0"/>
          <w:numId w:val="40"/>
        </w:numPr>
        <w:jc w:val="both"/>
      </w:pPr>
      <w:r w:rsidRPr="00A56F55">
        <w:t>confortul riveranilor;</w:t>
      </w:r>
    </w:p>
    <w:p w14:paraId="24060440" w14:textId="4934E342" w:rsidR="735B8758" w:rsidRPr="00A56F55" w:rsidRDefault="735B8758" w:rsidP="290CCFB2">
      <w:pPr>
        <w:ind w:firstLine="708"/>
        <w:jc w:val="both"/>
        <w:rPr>
          <w:rFonts w:ascii="Times New Roman" w:hAnsi="Times New Roman" w:cs="Times New Roman"/>
        </w:rPr>
      </w:pPr>
      <w:r w:rsidRPr="00A56F55">
        <w:rPr>
          <w:rFonts w:ascii="Times New Roman" w:hAnsi="Times New Roman" w:cs="Times New Roman"/>
        </w:rPr>
        <w:t>sau</w:t>
      </w:r>
    </w:p>
    <w:p w14:paraId="307EB55E" w14:textId="7D770966" w:rsidR="735B8758" w:rsidRPr="00A56F55" w:rsidRDefault="616E70DA" w:rsidP="00C91F98">
      <w:pPr>
        <w:pStyle w:val="Listparagraf"/>
        <w:numPr>
          <w:ilvl w:val="0"/>
          <w:numId w:val="40"/>
        </w:numPr>
        <w:ind w:left="0" w:firstLine="360"/>
        <w:jc w:val="both"/>
      </w:pPr>
      <w:r w:rsidRPr="00A56F55">
        <w:t>căile</w:t>
      </w:r>
      <w:r w:rsidR="735B8758" w:rsidRPr="00A56F55">
        <w:t xml:space="preserve"> de acces, prin folosirea </w:t>
      </w:r>
      <w:r w:rsidR="160C30D3" w:rsidRPr="00A56F55">
        <w:t>ș</w:t>
      </w:r>
      <w:r w:rsidR="735B8758" w:rsidRPr="00A56F55">
        <w:t xml:space="preserve">i ocuparea drumurilor </w:t>
      </w:r>
      <w:r w:rsidR="1C8A6516" w:rsidRPr="00A56F55">
        <w:t>ș</w:t>
      </w:r>
      <w:r w:rsidR="735B8758" w:rsidRPr="00A56F55">
        <w:t>i c</w:t>
      </w:r>
      <w:r w:rsidR="49E8E55A" w:rsidRPr="00A56F55">
        <w:t>ă</w:t>
      </w:r>
      <w:r w:rsidR="735B8758" w:rsidRPr="00A56F55">
        <w:t xml:space="preserve">ilor publice sau private care deservesc </w:t>
      </w:r>
      <w:r w:rsidR="7F86082B" w:rsidRPr="00A56F55">
        <w:t>proprietățile</w:t>
      </w:r>
      <w:r w:rsidR="735B8758" w:rsidRPr="00A56F55">
        <w:t xml:space="preserve"> aflate </w:t>
      </w:r>
      <w:r w:rsidR="298BAC0C" w:rsidRPr="00A56F55">
        <w:t>î</w:t>
      </w:r>
      <w:r w:rsidR="735B8758" w:rsidRPr="00A56F55">
        <w:t xml:space="preserve">n posesia Achizitorului sau a </w:t>
      </w:r>
      <w:r w:rsidR="008B63C3" w:rsidRPr="00A56F55">
        <w:t>oricărei</w:t>
      </w:r>
      <w:r w:rsidR="735B8758" w:rsidRPr="00A56F55">
        <w:t xml:space="preserve"> alte persoane.</w:t>
      </w:r>
    </w:p>
    <w:p w14:paraId="2DAC8CFB" w14:textId="0E267ACC" w:rsidR="735B8758" w:rsidRPr="00A56F55" w:rsidRDefault="735B8758" w:rsidP="00C91F98">
      <w:pPr>
        <w:pStyle w:val="Listparagraf"/>
        <w:numPr>
          <w:ilvl w:val="0"/>
          <w:numId w:val="20"/>
        </w:numPr>
        <w:ind w:left="0" w:firstLine="360"/>
        <w:jc w:val="both"/>
      </w:pPr>
      <w:r w:rsidRPr="00A56F55">
        <w:t xml:space="preserve">Prestatorul va </w:t>
      </w:r>
      <w:r w:rsidR="3C00B0E2" w:rsidRPr="00A56F55">
        <w:t>despăgubi</w:t>
      </w:r>
      <w:r w:rsidRPr="00A56F55">
        <w:t xml:space="preserve"> Achizitorul </w:t>
      </w:r>
      <w:r w:rsidR="7EA1C678" w:rsidRPr="00A56F55">
        <w:t>împotriva</w:t>
      </w:r>
      <w:r w:rsidRPr="00A56F55">
        <w:t xml:space="preserve"> tuturor </w:t>
      </w:r>
      <w:r w:rsidR="1546CF82" w:rsidRPr="00A56F55">
        <w:t>reclamațiilor</w:t>
      </w:r>
      <w:r w:rsidRPr="00A56F55">
        <w:t xml:space="preserve">, </w:t>
      </w:r>
      <w:r w:rsidR="05754C68" w:rsidRPr="00A56F55">
        <w:t>acțiunilor</w:t>
      </w:r>
      <w:r w:rsidRPr="00A56F55">
        <w:t xml:space="preserve"> </w:t>
      </w:r>
      <w:r w:rsidR="22839A3F" w:rsidRPr="00A56F55">
        <w:t>î</w:t>
      </w:r>
      <w:r w:rsidRPr="00A56F55">
        <w:t>n justi</w:t>
      </w:r>
      <w:r w:rsidR="0DF96A2D" w:rsidRPr="00A56F55">
        <w:t>ț</w:t>
      </w:r>
      <w:r w:rsidRPr="00A56F55">
        <w:t xml:space="preserve">ie, daunelor-interese, costurilor, taxelor </w:t>
      </w:r>
      <w:r w:rsidR="1F8F8611" w:rsidRPr="00A56F55">
        <w:t>ș</w:t>
      </w:r>
      <w:r w:rsidRPr="00A56F55">
        <w:t xml:space="preserve">i cheltuielilor, indiferent de natura lor, </w:t>
      </w:r>
      <w:r w:rsidR="3039AB53" w:rsidRPr="00A56F55">
        <w:t>rezultând</w:t>
      </w:r>
      <w:r w:rsidRPr="00A56F55">
        <w:t xml:space="preserve"> din sau </w:t>
      </w:r>
      <w:r w:rsidR="4DAD9E18" w:rsidRPr="00A56F55">
        <w:t>î</w:t>
      </w:r>
      <w:r w:rsidRPr="00A56F55">
        <w:t xml:space="preserve">n </w:t>
      </w:r>
      <w:r w:rsidR="482D1C5B" w:rsidRPr="00A56F55">
        <w:t>legătura</w:t>
      </w:r>
      <w:r w:rsidRPr="00A56F55">
        <w:t xml:space="preserve"> cu </w:t>
      </w:r>
      <w:r w:rsidR="01F7B83F" w:rsidRPr="00A56F55">
        <w:t>obligațiile</w:t>
      </w:r>
      <w:r w:rsidRPr="00A56F55">
        <w:t xml:space="preserve"> </w:t>
      </w:r>
      <w:r w:rsidR="445C27DB" w:rsidRPr="00A56F55">
        <w:t>prevăzute</w:t>
      </w:r>
      <w:r w:rsidRPr="00A56F55">
        <w:t xml:space="preserve"> </w:t>
      </w:r>
      <w:r w:rsidR="68AC55EB" w:rsidRPr="00A56F55">
        <w:t>î</w:t>
      </w:r>
      <w:r w:rsidRPr="00A56F55">
        <w:t>n prezentul Caiet de sarcini, pentru care responsabilitatea revine integral Prestatorului.</w:t>
      </w:r>
    </w:p>
    <w:p w14:paraId="0023A416" w14:textId="76201226" w:rsidR="735B8758" w:rsidRPr="00A56F55" w:rsidRDefault="735B8758" w:rsidP="00C91F98">
      <w:pPr>
        <w:pStyle w:val="Listparagraf"/>
        <w:numPr>
          <w:ilvl w:val="0"/>
          <w:numId w:val="20"/>
        </w:numPr>
        <w:ind w:left="0" w:firstLine="360"/>
        <w:jc w:val="both"/>
      </w:pPr>
      <w:r w:rsidRPr="00A56F55">
        <w:t xml:space="preserve">Principalele </w:t>
      </w:r>
      <w:r w:rsidR="777EDD0F" w:rsidRPr="00A56F55">
        <w:t>responsabilități</w:t>
      </w:r>
      <w:r w:rsidRPr="00A56F55">
        <w:t xml:space="preserve"> ale Prestatorului, </w:t>
      </w:r>
      <w:r w:rsidR="2925C1F7" w:rsidRPr="00A56F55">
        <w:t>fără</w:t>
      </w:r>
      <w:r w:rsidRPr="00A56F55">
        <w:t xml:space="preserve"> a se limita la acestea, sunt:</w:t>
      </w:r>
    </w:p>
    <w:p w14:paraId="73541E08" w14:textId="77777777" w:rsidR="00C91F98" w:rsidRPr="00A56F55" w:rsidRDefault="735B8758" w:rsidP="00C91F98">
      <w:pPr>
        <w:pStyle w:val="Listparagraf"/>
        <w:numPr>
          <w:ilvl w:val="0"/>
          <w:numId w:val="41"/>
        </w:numPr>
        <w:ind w:left="0" w:firstLine="360"/>
        <w:jc w:val="both"/>
      </w:pPr>
      <w:r w:rsidRPr="00A56F55">
        <w:t>asigur</w:t>
      </w:r>
      <w:r w:rsidR="2F3B22AB" w:rsidRPr="00A56F55">
        <w:t>ă</w:t>
      </w:r>
      <w:r w:rsidRPr="00A56F55">
        <w:t xml:space="preserve"> </w:t>
      </w:r>
      <w:r w:rsidR="1557B770" w:rsidRPr="00A56F55">
        <w:t>ș</w:t>
      </w:r>
      <w:r w:rsidRPr="00A56F55">
        <w:t>i r</w:t>
      </w:r>
      <w:r w:rsidR="732A22B3" w:rsidRPr="00A56F55">
        <w:t>ă</w:t>
      </w:r>
      <w:r w:rsidRPr="00A56F55">
        <w:t>spunde de buna desf</w:t>
      </w:r>
      <w:r w:rsidR="044B49A7" w:rsidRPr="00A56F55">
        <w:t>ăș</w:t>
      </w:r>
      <w:r w:rsidRPr="00A56F55">
        <w:t>urare a evenimentului;</w:t>
      </w:r>
      <w:r w:rsidR="0208D087" w:rsidRPr="00A56F55">
        <w:t xml:space="preserve"> </w:t>
      </w:r>
      <w:r w:rsidRPr="00A56F55">
        <w:t>asigur</w:t>
      </w:r>
      <w:r w:rsidR="2D386C56" w:rsidRPr="00A56F55">
        <w:t>ă</w:t>
      </w:r>
      <w:r w:rsidRPr="00A56F55">
        <w:t xml:space="preserve"> prin mijloace specifice mediatizarea acestuia, </w:t>
      </w:r>
      <w:r w:rsidR="79C2B6BE" w:rsidRPr="00A56F55">
        <w:t>ș</w:t>
      </w:r>
      <w:r w:rsidRPr="00A56F55">
        <w:t xml:space="preserve">i </w:t>
      </w:r>
      <w:r w:rsidR="5DA20735" w:rsidRPr="00A56F55">
        <w:t>î</w:t>
      </w:r>
      <w:r w:rsidRPr="00A56F55">
        <w:t>n baza unui program stabilit; asigur</w:t>
      </w:r>
      <w:r w:rsidR="235036BA" w:rsidRPr="00A56F55">
        <w:t>ă</w:t>
      </w:r>
      <w:r w:rsidRPr="00A56F55">
        <w:t>, prin departamentele/personalul de specialitate, ini</w:t>
      </w:r>
      <w:r w:rsidR="046348BA" w:rsidRPr="00A56F55">
        <w:t>ț</w:t>
      </w:r>
      <w:r w:rsidRPr="00A56F55">
        <w:t xml:space="preserve">ierea </w:t>
      </w:r>
      <w:r w:rsidR="073403B4" w:rsidRPr="00A56F55">
        <w:t>ș</w:t>
      </w:r>
      <w:r w:rsidRPr="00A56F55">
        <w:t>i derularea programelor culturale si artistice stabilite, cu scopul mediatiz</w:t>
      </w:r>
      <w:r w:rsidR="74351BA2" w:rsidRPr="00A56F55">
        <w:t>ă</w:t>
      </w:r>
      <w:r w:rsidRPr="00A56F55">
        <w:t>rii evenimentului;</w:t>
      </w:r>
    </w:p>
    <w:p w14:paraId="624DAF89" w14:textId="77777777" w:rsidR="00C91F98" w:rsidRPr="00A56F55" w:rsidRDefault="735B8758" w:rsidP="00C91F98">
      <w:pPr>
        <w:pStyle w:val="Listparagraf"/>
        <w:numPr>
          <w:ilvl w:val="0"/>
          <w:numId w:val="41"/>
        </w:numPr>
        <w:ind w:left="0" w:firstLine="360"/>
        <w:jc w:val="both"/>
      </w:pPr>
      <w:r w:rsidRPr="00A56F55">
        <w:t>asigur</w:t>
      </w:r>
      <w:r w:rsidR="1FCBD70D" w:rsidRPr="00A56F55">
        <w:t>ă</w:t>
      </w:r>
      <w:r w:rsidRPr="00A56F55">
        <w:t xml:space="preserve"> paza </w:t>
      </w:r>
      <w:r w:rsidR="2BFD48DB" w:rsidRPr="00A56F55">
        <w:t>ș</w:t>
      </w:r>
      <w:r w:rsidRPr="00A56F55">
        <w:t xml:space="preserve">i securitatea </w:t>
      </w:r>
      <w:r w:rsidR="18015C85" w:rsidRPr="00A56F55">
        <w:t>î</w:t>
      </w:r>
      <w:r w:rsidRPr="00A56F55">
        <w:t>n perimetrul zonei de interes pentru to</w:t>
      </w:r>
      <w:r w:rsidR="0AD1D0A5" w:rsidRPr="00A56F55">
        <w:t>ț</w:t>
      </w:r>
      <w:r w:rsidRPr="00A56F55">
        <w:t>i participan</w:t>
      </w:r>
      <w:r w:rsidR="01519D15" w:rsidRPr="00A56F55">
        <w:t>ț</w:t>
      </w:r>
      <w:r w:rsidRPr="00A56F55">
        <w:t>i la eveniment;</w:t>
      </w:r>
    </w:p>
    <w:p w14:paraId="7DBB3BBA" w14:textId="77777777" w:rsidR="00C91F98" w:rsidRPr="00A56F55" w:rsidRDefault="735B8758" w:rsidP="00C91F98">
      <w:pPr>
        <w:pStyle w:val="Listparagraf"/>
        <w:numPr>
          <w:ilvl w:val="0"/>
          <w:numId w:val="41"/>
        </w:numPr>
        <w:ind w:left="0" w:firstLine="360"/>
        <w:jc w:val="both"/>
      </w:pPr>
      <w:r w:rsidRPr="00A56F55">
        <w:t>asigur</w:t>
      </w:r>
      <w:r w:rsidR="22DD89F5" w:rsidRPr="00A56F55">
        <w:t>ă</w:t>
      </w:r>
      <w:r w:rsidRPr="00A56F55">
        <w:t xml:space="preserve"> condi</w:t>
      </w:r>
      <w:r w:rsidR="1D5088EB" w:rsidRPr="00A56F55">
        <w:t>ț</w:t>
      </w:r>
      <w:r w:rsidRPr="00A56F55">
        <w:t>iile necesare desf</w:t>
      </w:r>
      <w:r w:rsidR="78934985" w:rsidRPr="00A56F55">
        <w:t>ăș</w:t>
      </w:r>
      <w:r w:rsidRPr="00A56F55">
        <w:t>ur</w:t>
      </w:r>
      <w:r w:rsidR="2B108635" w:rsidRPr="00A56F55">
        <w:t>ă</w:t>
      </w:r>
      <w:r w:rsidRPr="00A56F55">
        <w:t xml:space="preserve">rii </w:t>
      </w:r>
      <w:r w:rsidR="712133A2" w:rsidRPr="00A56F55">
        <w:t>î</w:t>
      </w:r>
      <w:r w:rsidRPr="00A56F55">
        <w:t>n bune condi</w:t>
      </w:r>
      <w:r w:rsidR="7B454070" w:rsidRPr="00A56F55">
        <w:t>ț</w:t>
      </w:r>
      <w:r w:rsidRPr="00A56F55">
        <w:t>ii a transportului la loca</w:t>
      </w:r>
      <w:r w:rsidR="697EE33C" w:rsidRPr="00A56F55">
        <w:t>ț</w:t>
      </w:r>
      <w:r w:rsidRPr="00A56F55">
        <w:t>ia evenimentului, conform unui program stabilit, potrivit legii;</w:t>
      </w:r>
    </w:p>
    <w:p w14:paraId="13259D8B" w14:textId="77777777" w:rsidR="00C91F98" w:rsidRPr="00A56F55" w:rsidRDefault="735B8758" w:rsidP="00C91F98">
      <w:pPr>
        <w:pStyle w:val="Listparagraf"/>
        <w:numPr>
          <w:ilvl w:val="0"/>
          <w:numId w:val="41"/>
        </w:numPr>
        <w:ind w:left="0" w:firstLine="360"/>
        <w:jc w:val="both"/>
      </w:pPr>
      <w:r w:rsidRPr="00A56F55">
        <w:t>asigur</w:t>
      </w:r>
      <w:r w:rsidR="620B0122" w:rsidRPr="00A56F55">
        <w:t>ă</w:t>
      </w:r>
      <w:r w:rsidRPr="00A56F55">
        <w:t xml:space="preserve"> mijloacele </w:t>
      </w:r>
      <w:r w:rsidR="4698864C" w:rsidRPr="00A56F55">
        <w:t>ș</w:t>
      </w:r>
      <w:r w:rsidRPr="00A56F55">
        <w:t>i condi</w:t>
      </w:r>
      <w:r w:rsidR="275E0F76" w:rsidRPr="00A56F55">
        <w:t>ț</w:t>
      </w:r>
      <w:r w:rsidRPr="00A56F55">
        <w:t>iile necesare particip</w:t>
      </w:r>
      <w:r w:rsidR="3E482C19" w:rsidRPr="00A56F55">
        <w:t>ă</w:t>
      </w:r>
      <w:r w:rsidRPr="00A56F55">
        <w:t>rii publicului la evenimentele organizate; asigur</w:t>
      </w:r>
      <w:r w:rsidR="28611464" w:rsidRPr="00A56F55">
        <w:t>ă</w:t>
      </w:r>
      <w:r w:rsidRPr="00A56F55">
        <w:t xml:space="preserve"> </w:t>
      </w:r>
      <w:r w:rsidR="3DB9DDD3" w:rsidRPr="00A56F55">
        <w:t>condițiile</w:t>
      </w:r>
      <w:r w:rsidRPr="00A56F55">
        <w:t xml:space="preserve"> necesare </w:t>
      </w:r>
      <w:r w:rsidR="4E101E18" w:rsidRPr="00A56F55">
        <w:t>desfășurării</w:t>
      </w:r>
      <w:r w:rsidRPr="00A56F55">
        <w:t xml:space="preserve"> </w:t>
      </w:r>
      <w:r w:rsidR="6E787FCD" w:rsidRPr="00A56F55">
        <w:t>corespunzătoare</w:t>
      </w:r>
      <w:r w:rsidRPr="00A56F55">
        <w:t xml:space="preserve"> a </w:t>
      </w:r>
      <w:r w:rsidR="2E95767F" w:rsidRPr="00A56F55">
        <w:t>manifestărilor</w:t>
      </w:r>
      <w:r w:rsidRPr="00A56F55">
        <w:t xml:space="preserve"> din cadrul eveniment</w:t>
      </w:r>
      <w:r w:rsidR="5CA6A561" w:rsidRPr="00A56F55">
        <w:t>elor</w:t>
      </w:r>
      <w:r w:rsidRPr="00A56F55">
        <w:t>;</w:t>
      </w:r>
    </w:p>
    <w:p w14:paraId="22D900C0" w14:textId="77777777" w:rsidR="00C91F98" w:rsidRPr="00A56F55" w:rsidRDefault="735B8758" w:rsidP="00C91F98">
      <w:pPr>
        <w:pStyle w:val="Listparagraf"/>
        <w:numPr>
          <w:ilvl w:val="0"/>
          <w:numId w:val="41"/>
        </w:numPr>
        <w:ind w:left="0" w:firstLine="360"/>
        <w:jc w:val="both"/>
      </w:pPr>
      <w:r w:rsidRPr="00A56F55">
        <w:t>asigur</w:t>
      </w:r>
      <w:r w:rsidR="47A0EFC2" w:rsidRPr="00A56F55">
        <w:t>ă</w:t>
      </w:r>
      <w:r w:rsidRPr="00A56F55">
        <w:t xml:space="preserve"> </w:t>
      </w:r>
      <w:r w:rsidR="61C88082" w:rsidRPr="00A56F55">
        <w:t>amenajările</w:t>
      </w:r>
      <w:r w:rsidRPr="00A56F55">
        <w:t xml:space="preserve"> </w:t>
      </w:r>
      <w:r w:rsidR="6949BA38" w:rsidRPr="00A56F55">
        <w:t>corespunzătoare</w:t>
      </w:r>
      <w:r w:rsidRPr="00A56F55">
        <w:t xml:space="preserve"> pentru primirea </w:t>
      </w:r>
      <w:r w:rsidR="74175150" w:rsidRPr="00A56F55">
        <w:t>invitaților</w:t>
      </w:r>
      <w:r w:rsidRPr="00A56F55">
        <w:t>/</w:t>
      </w:r>
      <w:r w:rsidR="40EDDD4B" w:rsidRPr="00A56F55">
        <w:t>participanților</w:t>
      </w:r>
      <w:r w:rsidRPr="00A56F55">
        <w:t xml:space="preserve">, cu respectarea planului general de </w:t>
      </w:r>
      <w:r w:rsidR="2626D8D4" w:rsidRPr="00A56F55">
        <w:t>desfășurare</w:t>
      </w:r>
      <w:r w:rsidRPr="00A56F55">
        <w:t xml:space="preserve"> a </w:t>
      </w:r>
      <w:r w:rsidR="4C553562" w:rsidRPr="00A56F55">
        <w:t>manifestărilor</w:t>
      </w:r>
      <w:r w:rsidRPr="00A56F55">
        <w:t xml:space="preserve"> organizate </w:t>
      </w:r>
      <w:r w:rsidR="79D382BD" w:rsidRPr="00A56F55">
        <w:t>î</w:t>
      </w:r>
      <w:r w:rsidRPr="00A56F55">
        <w:t>n cadrul eveniment</w:t>
      </w:r>
      <w:r w:rsidR="4D3F9C59" w:rsidRPr="00A56F55">
        <w:t>elor</w:t>
      </w:r>
      <w:r w:rsidRPr="00A56F55">
        <w:t>;</w:t>
      </w:r>
    </w:p>
    <w:p w14:paraId="69211600" w14:textId="7C55A051" w:rsidR="00C91F98" w:rsidRPr="00A56F55" w:rsidRDefault="735B8758" w:rsidP="00C91F98">
      <w:pPr>
        <w:pStyle w:val="Listparagraf"/>
        <w:numPr>
          <w:ilvl w:val="0"/>
          <w:numId w:val="41"/>
        </w:numPr>
        <w:ind w:left="0" w:firstLine="360"/>
        <w:jc w:val="both"/>
      </w:pPr>
      <w:r w:rsidRPr="00A56F55">
        <w:t>asigur</w:t>
      </w:r>
      <w:r w:rsidR="00AB9A00" w:rsidRPr="00A56F55">
        <w:t>ă</w:t>
      </w:r>
      <w:r w:rsidRPr="00A56F55">
        <w:t xml:space="preserve"> </w:t>
      </w:r>
      <w:r w:rsidR="3CB0C5FF" w:rsidRPr="00A56F55">
        <w:t>condițiile</w:t>
      </w:r>
      <w:r w:rsidRPr="00A56F55">
        <w:t xml:space="preserve"> de </w:t>
      </w:r>
      <w:r w:rsidR="6EB68E32" w:rsidRPr="00A56F55">
        <w:t>desfășurare</w:t>
      </w:r>
      <w:r w:rsidRPr="00A56F55">
        <w:t xml:space="preserve"> a pazei </w:t>
      </w:r>
      <w:r w:rsidR="358EB9A1" w:rsidRPr="00A56F55">
        <w:t>ș</w:t>
      </w:r>
      <w:r w:rsidRPr="00A56F55">
        <w:t xml:space="preserve">i </w:t>
      </w:r>
      <w:r w:rsidR="7BADFD1F" w:rsidRPr="00A56F55">
        <w:t>protecției</w:t>
      </w:r>
      <w:r w:rsidRPr="00A56F55">
        <w:t xml:space="preserve"> publicului </w:t>
      </w:r>
      <w:r w:rsidR="55AC6551" w:rsidRPr="00A56F55">
        <w:t>ș</w:t>
      </w:r>
      <w:r w:rsidRPr="00A56F55">
        <w:t xml:space="preserve">i a bazei materiale implicate </w:t>
      </w:r>
      <w:r w:rsidR="22CB684C" w:rsidRPr="00A56F55">
        <w:t>î</w:t>
      </w:r>
      <w:r w:rsidRPr="00A56F55">
        <w:t>n eveniment;</w:t>
      </w:r>
    </w:p>
    <w:p w14:paraId="32AAE24E" w14:textId="77777777" w:rsidR="00C91F98" w:rsidRPr="00A56F55" w:rsidRDefault="735B8758" w:rsidP="00C91F98">
      <w:pPr>
        <w:pStyle w:val="Listparagraf"/>
        <w:numPr>
          <w:ilvl w:val="0"/>
          <w:numId w:val="41"/>
        </w:numPr>
        <w:ind w:left="0" w:firstLine="360"/>
        <w:jc w:val="both"/>
      </w:pPr>
      <w:r w:rsidRPr="00A56F55">
        <w:t>asigur</w:t>
      </w:r>
      <w:r w:rsidR="4E9A144F" w:rsidRPr="00A56F55">
        <w:t>ă</w:t>
      </w:r>
      <w:r w:rsidRPr="00A56F55">
        <w:t xml:space="preserve"> realizarea de programe auxiliare speciale </w:t>
      </w:r>
      <w:r w:rsidR="570B9255" w:rsidRPr="00A56F55">
        <w:t>î</w:t>
      </w:r>
      <w:r w:rsidRPr="00A56F55">
        <w:t xml:space="preserve">n cadrul </w:t>
      </w:r>
      <w:r w:rsidR="15C17828" w:rsidRPr="00A56F55">
        <w:t>manifestărilor</w:t>
      </w:r>
      <w:r w:rsidRPr="00A56F55">
        <w:t xml:space="preserve"> organizate </w:t>
      </w:r>
      <w:r w:rsidR="79C0F3DE" w:rsidRPr="00A56F55">
        <w:t>î</w:t>
      </w:r>
      <w:r w:rsidRPr="00A56F55">
        <w:t xml:space="preserve">n </w:t>
      </w:r>
      <w:r w:rsidR="20CE5841" w:rsidRPr="00A56F55">
        <w:t>locația</w:t>
      </w:r>
      <w:r w:rsidRPr="00A56F55">
        <w:t xml:space="preserve"> evenimentului;</w:t>
      </w:r>
    </w:p>
    <w:p w14:paraId="687475A2" w14:textId="6F8FD7C5" w:rsidR="00C91F98" w:rsidRPr="00A56F55" w:rsidRDefault="00D90CD7" w:rsidP="00C91F98">
      <w:pPr>
        <w:pStyle w:val="Listparagraf"/>
        <w:numPr>
          <w:ilvl w:val="0"/>
          <w:numId w:val="41"/>
        </w:numPr>
        <w:ind w:left="0" w:firstLine="360"/>
        <w:jc w:val="both"/>
      </w:pPr>
      <w:r w:rsidRPr="00A56F55">
        <w:t>î</w:t>
      </w:r>
      <w:r w:rsidR="735B8758" w:rsidRPr="00A56F55">
        <w:t xml:space="preserve">n baza contractelor </w:t>
      </w:r>
      <w:r w:rsidR="6A9D23B3" w:rsidRPr="00A56F55">
        <w:t>încheiate</w:t>
      </w:r>
      <w:r w:rsidR="735B8758" w:rsidRPr="00A56F55">
        <w:t>, asig</w:t>
      </w:r>
      <w:r w:rsidRPr="00A56F55">
        <w:t>ură</w:t>
      </w:r>
      <w:r w:rsidR="735B8758" w:rsidRPr="00A56F55">
        <w:t xml:space="preserve"> minim un </w:t>
      </w:r>
      <w:r w:rsidR="4236088C" w:rsidRPr="00A56F55">
        <w:t>spațiu</w:t>
      </w:r>
      <w:r w:rsidR="735B8758" w:rsidRPr="00A56F55">
        <w:t xml:space="preserve"> publicitar ce va fi utilizat pentru promovarea evenimentului </w:t>
      </w:r>
      <w:r w:rsidR="15D943B1" w:rsidRPr="00A56F55">
        <w:t>ș</w:t>
      </w:r>
      <w:r w:rsidR="735B8758" w:rsidRPr="00A56F55">
        <w:t>i prezentarea partenerilor.</w:t>
      </w:r>
    </w:p>
    <w:p w14:paraId="4312A0A7" w14:textId="77777777" w:rsidR="00C91F98" w:rsidRPr="00A56F55" w:rsidRDefault="49882C64" w:rsidP="00C91F98">
      <w:pPr>
        <w:pStyle w:val="Listparagraf"/>
        <w:numPr>
          <w:ilvl w:val="0"/>
          <w:numId w:val="41"/>
        </w:numPr>
        <w:ind w:left="0" w:firstLine="360"/>
        <w:jc w:val="both"/>
      </w:pPr>
      <w:r w:rsidRPr="00A56F55">
        <w:t>răspunde</w:t>
      </w:r>
      <w:r w:rsidR="735B8758" w:rsidRPr="00A56F55">
        <w:t>, din punct de vedere managerial, de organizarea evenimentului;</w:t>
      </w:r>
    </w:p>
    <w:p w14:paraId="5A74AAAB" w14:textId="77777777" w:rsidR="00C91F98" w:rsidRPr="00A56F55" w:rsidRDefault="06EE3780" w:rsidP="00C91F98">
      <w:pPr>
        <w:pStyle w:val="Listparagraf"/>
        <w:numPr>
          <w:ilvl w:val="0"/>
          <w:numId w:val="41"/>
        </w:numPr>
        <w:ind w:left="0" w:firstLine="360"/>
        <w:jc w:val="both"/>
      </w:pPr>
      <w:r w:rsidRPr="00A56F55">
        <w:t>răspunde</w:t>
      </w:r>
      <w:r w:rsidR="735B8758" w:rsidRPr="00A56F55">
        <w:t xml:space="preserve"> pentru executarea </w:t>
      </w:r>
      <w:r w:rsidR="7AA3B5AF" w:rsidRPr="00A56F55">
        <w:t>obligațiilor</w:t>
      </w:r>
      <w:r w:rsidR="735B8758" w:rsidRPr="00A56F55">
        <w:t xml:space="preserve"> asumate prin contractele semnate cu </w:t>
      </w:r>
      <w:r w:rsidR="3CFCD5D4" w:rsidRPr="00A56F55">
        <w:t>participanții</w:t>
      </w:r>
      <w:r w:rsidR="735B8758" w:rsidRPr="00A56F55">
        <w:t xml:space="preserve"> la eveniment;</w:t>
      </w:r>
    </w:p>
    <w:p w14:paraId="2D7F83C4" w14:textId="77777777" w:rsidR="00C91F98" w:rsidRPr="00A56F55" w:rsidRDefault="2FDA1C5E" w:rsidP="00C91F98">
      <w:pPr>
        <w:pStyle w:val="Listparagraf"/>
        <w:numPr>
          <w:ilvl w:val="0"/>
          <w:numId w:val="41"/>
        </w:numPr>
        <w:ind w:left="0" w:firstLine="360"/>
        <w:jc w:val="both"/>
      </w:pPr>
      <w:r w:rsidRPr="00A56F55">
        <w:t>contactează</w:t>
      </w:r>
      <w:r w:rsidR="735B8758" w:rsidRPr="00A56F55">
        <w:t xml:space="preserve"> sau, </w:t>
      </w:r>
      <w:r w:rsidR="1729D5AE" w:rsidRPr="00A56F55">
        <w:t>după</w:t>
      </w:r>
      <w:r w:rsidR="735B8758" w:rsidRPr="00A56F55">
        <w:t xml:space="preserve"> caz, </w:t>
      </w:r>
      <w:r w:rsidR="16454E59" w:rsidRPr="00A56F55">
        <w:t>realizează</w:t>
      </w:r>
      <w:r w:rsidR="735B8758" w:rsidRPr="00A56F55">
        <w:t xml:space="preserve"> serviciile </w:t>
      </w:r>
      <w:r w:rsidR="0193F8F2" w:rsidRPr="00A56F55">
        <w:t>ș</w:t>
      </w:r>
      <w:r w:rsidR="735B8758" w:rsidRPr="00A56F55">
        <w:t xml:space="preserve">i produsele necesare </w:t>
      </w:r>
      <w:r w:rsidR="42774CC0" w:rsidRPr="00A56F55">
        <w:t>desfășurării</w:t>
      </w:r>
      <w:r w:rsidR="735B8758" w:rsidRPr="00A56F55">
        <w:t xml:space="preserve"> evenimentului;</w:t>
      </w:r>
    </w:p>
    <w:p w14:paraId="206EDE62" w14:textId="77777777" w:rsidR="00C91F98" w:rsidRPr="00A56F55" w:rsidRDefault="4052C288" w:rsidP="00C91F98">
      <w:pPr>
        <w:pStyle w:val="Listparagraf"/>
        <w:numPr>
          <w:ilvl w:val="0"/>
          <w:numId w:val="41"/>
        </w:numPr>
        <w:ind w:left="0" w:firstLine="360"/>
        <w:jc w:val="both"/>
      </w:pPr>
      <w:r w:rsidRPr="00A56F55">
        <w:t>răspunde</w:t>
      </w:r>
      <w:r w:rsidR="735B8758" w:rsidRPr="00A56F55">
        <w:t xml:space="preserve"> de organizarea transportului intern si de asigurarea serviciilor necesare bunei </w:t>
      </w:r>
      <w:r w:rsidR="415B968C" w:rsidRPr="00A56F55">
        <w:t>organizări</w:t>
      </w:r>
      <w:r w:rsidR="735B8758" w:rsidRPr="00A56F55">
        <w:t xml:space="preserve"> </w:t>
      </w:r>
      <w:r w:rsidR="67675518" w:rsidRPr="00A56F55">
        <w:t>ș</w:t>
      </w:r>
      <w:r w:rsidR="735B8758" w:rsidRPr="00A56F55">
        <w:t xml:space="preserve">i </w:t>
      </w:r>
      <w:r w:rsidR="6FAFEAFF" w:rsidRPr="00A56F55">
        <w:t>desfășurări</w:t>
      </w:r>
      <w:r w:rsidR="735B8758" w:rsidRPr="00A56F55">
        <w:t xml:space="preserve"> a evenimentului;</w:t>
      </w:r>
    </w:p>
    <w:p w14:paraId="41917235" w14:textId="490D5B28" w:rsidR="735B8758" w:rsidRPr="00A56F55" w:rsidRDefault="246B3462" w:rsidP="00C91F98">
      <w:pPr>
        <w:pStyle w:val="Listparagraf"/>
        <w:numPr>
          <w:ilvl w:val="0"/>
          <w:numId w:val="41"/>
        </w:numPr>
        <w:ind w:left="0" w:firstLine="360"/>
        <w:jc w:val="both"/>
      </w:pPr>
      <w:r w:rsidRPr="00A56F55">
        <w:t>realizează</w:t>
      </w:r>
      <w:r w:rsidR="735B8758" w:rsidRPr="00A56F55">
        <w:t xml:space="preserve"> materialele publicitare necesare </w:t>
      </w:r>
      <w:r w:rsidR="777F4949" w:rsidRPr="00A56F55">
        <w:t>prezentării</w:t>
      </w:r>
      <w:r w:rsidR="735B8758" w:rsidRPr="00A56F55">
        <w:t xml:space="preserve"> </w:t>
      </w:r>
      <w:r w:rsidR="2872666D" w:rsidRPr="00A56F55">
        <w:t>corespunzătoare</w:t>
      </w:r>
      <w:r w:rsidR="735B8758" w:rsidRPr="00A56F55">
        <w:t xml:space="preserve"> evenimentului;</w:t>
      </w:r>
    </w:p>
    <w:p w14:paraId="2A940FA8" w14:textId="57701F72" w:rsidR="1845BE06" w:rsidRPr="00A56F55" w:rsidRDefault="1845BE06"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lastRenderedPageBreak/>
        <w:t>Responsabilitățile achizitorului</w:t>
      </w:r>
    </w:p>
    <w:p w14:paraId="62E8054F" w14:textId="4BF4649A" w:rsidR="3165DF6E" w:rsidRPr="00A56F55" w:rsidRDefault="3165DF6E" w:rsidP="290CCFB2">
      <w:pPr>
        <w:ind w:firstLine="708"/>
        <w:jc w:val="both"/>
        <w:rPr>
          <w:rFonts w:ascii="Times New Roman" w:hAnsi="Times New Roman" w:cs="Times New Roman"/>
        </w:rPr>
      </w:pPr>
      <w:r w:rsidRPr="00A56F55">
        <w:rPr>
          <w:rFonts w:ascii="Times New Roman" w:hAnsi="Times New Roman" w:cs="Times New Roman"/>
        </w:rPr>
        <w:t xml:space="preserve">Achizitorul are </w:t>
      </w:r>
      <w:r w:rsidR="0F53E3F8" w:rsidRPr="00A56F55">
        <w:rPr>
          <w:rFonts w:ascii="Times New Roman" w:hAnsi="Times New Roman" w:cs="Times New Roman"/>
        </w:rPr>
        <w:t>obligația</w:t>
      </w:r>
      <w:r w:rsidRPr="00A56F55">
        <w:rPr>
          <w:rFonts w:ascii="Times New Roman" w:hAnsi="Times New Roman" w:cs="Times New Roman"/>
        </w:rPr>
        <w:t xml:space="preserve"> de a pune la </w:t>
      </w:r>
      <w:r w:rsidR="137545EC" w:rsidRPr="00A56F55">
        <w:rPr>
          <w:rFonts w:ascii="Times New Roman" w:hAnsi="Times New Roman" w:cs="Times New Roman"/>
        </w:rPr>
        <w:t>dispoziția</w:t>
      </w:r>
      <w:r w:rsidRPr="00A56F55">
        <w:rPr>
          <w:rFonts w:ascii="Times New Roman" w:hAnsi="Times New Roman" w:cs="Times New Roman"/>
        </w:rPr>
        <w:t xml:space="preserve"> Prestatorului, la solicitarea </w:t>
      </w:r>
      <w:r w:rsidR="5CE9AE2F" w:rsidRPr="00A56F55">
        <w:rPr>
          <w:rFonts w:ascii="Times New Roman" w:hAnsi="Times New Roman" w:cs="Times New Roman"/>
        </w:rPr>
        <w:t>î</w:t>
      </w:r>
      <w:r w:rsidRPr="00A56F55">
        <w:rPr>
          <w:rFonts w:ascii="Times New Roman" w:hAnsi="Times New Roman" w:cs="Times New Roman"/>
        </w:rPr>
        <w:t xml:space="preserve">n scris a acestuia, orice </w:t>
      </w:r>
      <w:r w:rsidR="4412585D" w:rsidRPr="00A56F55">
        <w:rPr>
          <w:rFonts w:ascii="Times New Roman" w:hAnsi="Times New Roman" w:cs="Times New Roman"/>
        </w:rPr>
        <w:t>facilitați</w:t>
      </w:r>
      <w:r w:rsidRPr="00A56F55">
        <w:rPr>
          <w:rFonts w:ascii="Times New Roman" w:hAnsi="Times New Roman" w:cs="Times New Roman"/>
        </w:rPr>
        <w:t xml:space="preserve">, </w:t>
      </w:r>
      <w:r w:rsidR="0F83850B" w:rsidRPr="00A56F55">
        <w:rPr>
          <w:rFonts w:ascii="Times New Roman" w:hAnsi="Times New Roman" w:cs="Times New Roman"/>
        </w:rPr>
        <w:t>informații</w:t>
      </w:r>
      <w:r w:rsidRPr="00A56F55">
        <w:rPr>
          <w:rFonts w:ascii="Times New Roman" w:hAnsi="Times New Roman" w:cs="Times New Roman"/>
        </w:rPr>
        <w:t xml:space="preserve"> </w:t>
      </w:r>
      <w:r w:rsidR="2019E0E8" w:rsidRPr="00A56F55">
        <w:rPr>
          <w:rFonts w:ascii="Times New Roman" w:hAnsi="Times New Roman" w:cs="Times New Roman"/>
        </w:rPr>
        <w:t>ș</w:t>
      </w:r>
      <w:r w:rsidRPr="00A56F55">
        <w:rPr>
          <w:rFonts w:ascii="Times New Roman" w:hAnsi="Times New Roman" w:cs="Times New Roman"/>
        </w:rPr>
        <w:t xml:space="preserve">i/sau </w:t>
      </w:r>
      <w:r w:rsidR="31A1DB54" w:rsidRPr="00A56F55">
        <w:rPr>
          <w:rFonts w:ascii="Times New Roman" w:hAnsi="Times New Roman" w:cs="Times New Roman"/>
        </w:rPr>
        <w:t>documentații</w:t>
      </w:r>
      <w:r w:rsidRPr="00A56F55">
        <w:rPr>
          <w:rFonts w:ascii="Times New Roman" w:hAnsi="Times New Roman" w:cs="Times New Roman"/>
        </w:rPr>
        <w:t xml:space="preserve"> pe care le considera necesare pentru </w:t>
      </w:r>
      <w:r w:rsidR="0B5838E7" w:rsidRPr="00A56F55">
        <w:rPr>
          <w:rFonts w:ascii="Times New Roman" w:hAnsi="Times New Roman" w:cs="Times New Roman"/>
        </w:rPr>
        <w:t>îndeplinirea</w:t>
      </w:r>
      <w:r w:rsidRPr="00A56F55">
        <w:rPr>
          <w:rFonts w:ascii="Times New Roman" w:hAnsi="Times New Roman" w:cs="Times New Roman"/>
        </w:rPr>
        <w:t xml:space="preserve"> scopului </w:t>
      </w:r>
      <w:r w:rsidR="4566B11D" w:rsidRPr="00A56F55">
        <w:rPr>
          <w:rFonts w:ascii="Times New Roman" w:hAnsi="Times New Roman" w:cs="Times New Roman"/>
        </w:rPr>
        <w:t>achiziției</w:t>
      </w:r>
      <w:r w:rsidRPr="00A56F55">
        <w:rPr>
          <w:rFonts w:ascii="Times New Roman" w:hAnsi="Times New Roman" w:cs="Times New Roman"/>
        </w:rPr>
        <w:t>.</w:t>
      </w:r>
    </w:p>
    <w:p w14:paraId="2F2D7B4C" w14:textId="39FB440C" w:rsidR="009B0573" w:rsidRPr="00A56F55" w:rsidRDefault="1701F17D" w:rsidP="290CCFB2">
      <w:pPr>
        <w:pStyle w:val="Titlu1"/>
        <w:numPr>
          <w:ilvl w:val="0"/>
          <w:numId w:val="35"/>
        </w:numPr>
        <w:rPr>
          <w:rFonts w:ascii="Times New Roman" w:hAnsi="Times New Roman" w:cs="Times New Roman"/>
          <w:b/>
          <w:bCs/>
          <w:color w:val="auto"/>
          <w:sz w:val="24"/>
          <w:szCs w:val="24"/>
        </w:rPr>
      </w:pPr>
      <w:r w:rsidRPr="00A56F55">
        <w:rPr>
          <w:rFonts w:ascii="Times New Roman" w:hAnsi="Times New Roman" w:cs="Times New Roman"/>
          <w:b/>
          <w:bCs/>
          <w:color w:val="auto"/>
          <w:sz w:val="24"/>
          <w:szCs w:val="24"/>
        </w:rPr>
        <w:t>Considerații privind realizarea propunerii tehnice</w:t>
      </w:r>
      <w:r w:rsidR="009B0573" w:rsidRPr="00A56F55">
        <w:rPr>
          <w:rFonts w:ascii="Times New Roman" w:hAnsi="Times New Roman" w:cs="Times New Roman"/>
          <w:b/>
          <w:bCs/>
          <w:color w:val="auto"/>
          <w:sz w:val="24"/>
          <w:szCs w:val="24"/>
        </w:rPr>
        <w:t xml:space="preserve"> </w:t>
      </w:r>
    </w:p>
    <w:p w14:paraId="594BC8A0" w14:textId="7E93FA47" w:rsidR="37A253FB" w:rsidRPr="00A56F55" w:rsidRDefault="00D705A8" w:rsidP="290CCFB2">
      <w:pPr>
        <w:ind w:firstLine="703"/>
        <w:jc w:val="both"/>
        <w:rPr>
          <w:rFonts w:ascii="Times New Roman" w:hAnsi="Times New Roman" w:cs="Times New Roman"/>
        </w:rPr>
      </w:pPr>
      <w:r w:rsidRPr="00A56F55">
        <w:rPr>
          <w:rFonts w:ascii="Times New Roman" w:hAnsi="Times New Roman" w:cs="Times New Roman"/>
          <w:lang w:eastAsia="zh-CN"/>
        </w:rPr>
        <w:t>Propunerea tehnică</w:t>
      </w:r>
      <w:r w:rsidR="37A253FB" w:rsidRPr="00A56F55">
        <w:rPr>
          <w:rFonts w:ascii="Times New Roman" w:hAnsi="Times New Roman" w:cs="Times New Roman"/>
          <w:lang w:eastAsia="zh-CN"/>
        </w:rPr>
        <w:t xml:space="preserve"> reprezint</w:t>
      </w:r>
      <w:r w:rsidR="00C91F98"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obliga</w:t>
      </w:r>
      <w:r w:rsidR="00C91F98" w:rsidRPr="00A56F55">
        <w:rPr>
          <w:rFonts w:ascii="Times New Roman" w:hAnsi="Times New Roman" w:cs="Times New Roman"/>
          <w:lang w:eastAsia="zh-CN"/>
        </w:rPr>
        <w:t>ț</w:t>
      </w:r>
      <w:r w:rsidR="37A253FB" w:rsidRPr="00A56F55">
        <w:rPr>
          <w:rFonts w:ascii="Times New Roman" w:hAnsi="Times New Roman" w:cs="Times New Roman"/>
          <w:lang w:eastAsia="zh-CN"/>
        </w:rPr>
        <w:t xml:space="preserve">iile pe care operatorul economic </w:t>
      </w:r>
      <w:r w:rsidR="00C91F98" w:rsidRPr="00A56F55">
        <w:rPr>
          <w:rFonts w:ascii="Times New Roman" w:hAnsi="Times New Roman" w:cs="Times New Roman"/>
          <w:lang w:eastAsia="zh-CN"/>
        </w:rPr>
        <w:t>ș</w:t>
      </w:r>
      <w:r w:rsidRPr="00A56F55">
        <w:rPr>
          <w:rFonts w:ascii="Times New Roman" w:hAnsi="Times New Roman" w:cs="Times New Roman"/>
          <w:lang w:eastAsia="zh-CN"/>
        </w:rPr>
        <w:t>i le asumă</w:t>
      </w:r>
      <w:r w:rsidR="37A253FB" w:rsidRPr="00A56F55">
        <w:rPr>
          <w:rFonts w:ascii="Times New Roman" w:hAnsi="Times New Roman" w:cs="Times New Roman"/>
          <w:lang w:eastAsia="zh-CN"/>
        </w:rPr>
        <w:t xml:space="preserve"> </w:t>
      </w:r>
      <w:r w:rsidR="00C91F98" w:rsidRPr="00A56F55">
        <w:rPr>
          <w:rFonts w:ascii="Times New Roman" w:hAnsi="Times New Roman" w:cs="Times New Roman"/>
          <w:lang w:eastAsia="zh-CN"/>
        </w:rPr>
        <w:t>î</w:t>
      </w:r>
      <w:r w:rsidR="37A253FB" w:rsidRPr="00A56F55">
        <w:rPr>
          <w:rFonts w:ascii="Times New Roman" w:hAnsi="Times New Roman" w:cs="Times New Roman"/>
          <w:lang w:eastAsia="zh-CN"/>
        </w:rPr>
        <w:t>n cadr</w:t>
      </w:r>
      <w:r w:rsidR="00C91F98" w:rsidRPr="00A56F55">
        <w:rPr>
          <w:rFonts w:ascii="Times New Roman" w:hAnsi="Times New Roman" w:cs="Times New Roman"/>
          <w:lang w:eastAsia="zh-CN"/>
        </w:rPr>
        <w:t>ul contractului, va fi redactată în limba româ</w:t>
      </w:r>
      <w:r w:rsidR="37A253FB" w:rsidRPr="00A56F55">
        <w:rPr>
          <w:rFonts w:ascii="Times New Roman" w:hAnsi="Times New Roman" w:cs="Times New Roman"/>
          <w:lang w:eastAsia="zh-CN"/>
        </w:rPr>
        <w:t>n</w:t>
      </w:r>
      <w:r w:rsidR="00C91F98"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w:t>
      </w:r>
      <w:r w:rsidR="00C91F98" w:rsidRPr="00A56F55">
        <w:rPr>
          <w:rFonts w:ascii="Times New Roman" w:hAnsi="Times New Roman" w:cs="Times New Roman"/>
          <w:lang w:eastAsia="zh-CN"/>
        </w:rPr>
        <w:t>ș</w:t>
      </w:r>
      <w:r w:rsidR="37A253FB" w:rsidRPr="00A56F55">
        <w:rPr>
          <w:rFonts w:ascii="Times New Roman" w:hAnsi="Times New Roman" w:cs="Times New Roman"/>
          <w:lang w:eastAsia="zh-CN"/>
        </w:rPr>
        <w:t>i va cuprinde descrierea complet</w:t>
      </w:r>
      <w:r w:rsidR="00C91F98"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a serviciilor ofertate, astfel </w:t>
      </w:r>
      <w:r w:rsidR="00C91F98" w:rsidRPr="00A56F55">
        <w:rPr>
          <w:rFonts w:ascii="Times New Roman" w:hAnsi="Times New Roman" w:cs="Times New Roman"/>
          <w:lang w:eastAsia="zh-CN"/>
        </w:rPr>
        <w:t>încât acestea să</w:t>
      </w:r>
      <w:r w:rsidR="37A253FB" w:rsidRPr="00A56F55">
        <w:rPr>
          <w:rFonts w:ascii="Times New Roman" w:hAnsi="Times New Roman" w:cs="Times New Roman"/>
          <w:lang w:eastAsia="zh-CN"/>
        </w:rPr>
        <w:t xml:space="preserve"> corespund</w:t>
      </w:r>
      <w:r w:rsidR="00C91F98" w:rsidRPr="00A56F55">
        <w:rPr>
          <w:rFonts w:ascii="Times New Roman" w:hAnsi="Times New Roman" w:cs="Times New Roman"/>
          <w:lang w:eastAsia="zh-CN"/>
        </w:rPr>
        <w:t>ă cerinț</w:t>
      </w:r>
      <w:r w:rsidR="37A253FB" w:rsidRPr="00A56F55">
        <w:rPr>
          <w:rFonts w:ascii="Times New Roman" w:hAnsi="Times New Roman" w:cs="Times New Roman"/>
          <w:lang w:eastAsia="zh-CN"/>
        </w:rPr>
        <w:t>elor din Caietul de sarcini.</w:t>
      </w:r>
    </w:p>
    <w:p w14:paraId="45D8430E" w14:textId="794E6E6A" w:rsidR="00C91F98" w:rsidRPr="00A56F55" w:rsidRDefault="37A253FB" w:rsidP="00C91F98">
      <w:pPr>
        <w:ind w:firstLine="703"/>
        <w:jc w:val="both"/>
        <w:rPr>
          <w:rFonts w:ascii="Times New Roman" w:hAnsi="Times New Roman" w:cs="Times New Roman"/>
        </w:rPr>
      </w:pPr>
      <w:r w:rsidRPr="00A56F55">
        <w:rPr>
          <w:rFonts w:ascii="Times New Roman" w:hAnsi="Times New Roman" w:cs="Times New Roman"/>
          <w:lang w:eastAsia="zh-CN"/>
        </w:rPr>
        <w:t>Oferta</w:t>
      </w:r>
      <w:r w:rsidR="00C91F98" w:rsidRPr="00A56F55">
        <w:rPr>
          <w:rFonts w:ascii="Times New Roman" w:hAnsi="Times New Roman" w:cs="Times New Roman"/>
          <w:lang w:eastAsia="zh-CN"/>
        </w:rPr>
        <w:t>ntul va analiza atent specificaț</w:t>
      </w:r>
      <w:r w:rsidRPr="00A56F55">
        <w:rPr>
          <w:rFonts w:ascii="Times New Roman" w:hAnsi="Times New Roman" w:cs="Times New Roman"/>
          <w:lang w:eastAsia="zh-CN"/>
        </w:rPr>
        <w:t>ii</w:t>
      </w:r>
      <w:r w:rsidR="00C91F98" w:rsidRPr="00A56F55">
        <w:rPr>
          <w:rFonts w:ascii="Times New Roman" w:hAnsi="Times New Roman" w:cs="Times New Roman"/>
          <w:lang w:eastAsia="zh-CN"/>
        </w:rPr>
        <w:t>le tehnice solicitate î</w:t>
      </w:r>
      <w:r w:rsidR="003B4FD1" w:rsidRPr="00A56F55">
        <w:rPr>
          <w:rFonts w:ascii="Times New Roman" w:hAnsi="Times New Roman" w:cs="Times New Roman"/>
          <w:lang w:eastAsia="zh-CN"/>
        </w:rPr>
        <w:t>n C</w:t>
      </w:r>
      <w:r w:rsidRPr="00A56F55">
        <w:rPr>
          <w:rFonts w:ascii="Times New Roman" w:hAnsi="Times New Roman" w:cs="Times New Roman"/>
          <w:lang w:eastAsia="zh-CN"/>
        </w:rPr>
        <w:t xml:space="preserve">aietul de sarcini </w:t>
      </w:r>
      <w:r w:rsidR="00C91F98" w:rsidRPr="00A56F55">
        <w:rPr>
          <w:rFonts w:ascii="Times New Roman" w:hAnsi="Times New Roman" w:cs="Times New Roman"/>
          <w:lang w:eastAsia="zh-CN"/>
        </w:rPr>
        <w:t>ș</w:t>
      </w:r>
      <w:r w:rsidRPr="00A56F55">
        <w:rPr>
          <w:rFonts w:ascii="Times New Roman" w:hAnsi="Times New Roman" w:cs="Times New Roman"/>
          <w:lang w:eastAsia="zh-CN"/>
        </w:rPr>
        <w:t>i vor confirma respectarea acestora. Specifica</w:t>
      </w:r>
      <w:r w:rsidR="00C91F98" w:rsidRPr="00A56F55">
        <w:rPr>
          <w:rFonts w:ascii="Times New Roman" w:hAnsi="Times New Roman" w:cs="Times New Roman"/>
          <w:lang w:eastAsia="zh-CN"/>
        </w:rPr>
        <w:t>ț</w:t>
      </w:r>
      <w:r w:rsidRPr="00A56F55">
        <w:rPr>
          <w:rFonts w:ascii="Times New Roman" w:hAnsi="Times New Roman" w:cs="Times New Roman"/>
          <w:lang w:eastAsia="zh-CN"/>
        </w:rPr>
        <w:t>iile tehnice reprezint</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cerin</w:t>
      </w:r>
      <w:r w:rsidR="00C91F98" w:rsidRPr="00A56F55">
        <w:rPr>
          <w:rFonts w:ascii="Times New Roman" w:hAnsi="Times New Roman" w:cs="Times New Roman"/>
          <w:lang w:eastAsia="zh-CN"/>
        </w:rPr>
        <w:t>ț</w:t>
      </w:r>
      <w:r w:rsidRPr="00A56F55">
        <w:rPr>
          <w:rFonts w:ascii="Times New Roman" w:hAnsi="Times New Roman" w:cs="Times New Roman"/>
          <w:lang w:eastAsia="zh-CN"/>
        </w:rPr>
        <w:t>e, prescrip</w:t>
      </w:r>
      <w:r w:rsidR="00C91F98" w:rsidRPr="00A56F55">
        <w:rPr>
          <w:rFonts w:ascii="Times New Roman" w:hAnsi="Times New Roman" w:cs="Times New Roman"/>
          <w:lang w:eastAsia="zh-CN"/>
        </w:rPr>
        <w:t>ții, caracteristici de natură tehnică</w:t>
      </w:r>
      <w:r w:rsidRPr="00A56F55">
        <w:rPr>
          <w:rFonts w:ascii="Times New Roman" w:hAnsi="Times New Roman" w:cs="Times New Roman"/>
          <w:lang w:eastAsia="zh-CN"/>
        </w:rPr>
        <w:t xml:space="preserve"> ce permit serviciilor, s</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fie descrise, </w:t>
      </w:r>
      <w:r w:rsidR="00C91F98" w:rsidRPr="00A56F55">
        <w:rPr>
          <w:rFonts w:ascii="Times New Roman" w:hAnsi="Times New Roman" w:cs="Times New Roman"/>
          <w:lang w:eastAsia="zh-CN"/>
        </w:rPr>
        <w:t>î</w:t>
      </w:r>
      <w:r w:rsidRPr="00A56F55">
        <w:rPr>
          <w:rFonts w:ascii="Times New Roman" w:hAnsi="Times New Roman" w:cs="Times New Roman"/>
          <w:lang w:eastAsia="zh-CN"/>
        </w:rPr>
        <w:t xml:space="preserve">n mod obiectiv, </w:t>
      </w:r>
      <w:r w:rsidR="00C91F98" w:rsidRPr="00A56F55">
        <w:rPr>
          <w:rFonts w:ascii="Times New Roman" w:hAnsi="Times New Roman" w:cs="Times New Roman"/>
          <w:lang w:eastAsia="zh-CN"/>
        </w:rPr>
        <w:t>î</w:t>
      </w:r>
      <w:r w:rsidRPr="00A56F55">
        <w:rPr>
          <w:rFonts w:ascii="Times New Roman" w:hAnsi="Times New Roman" w:cs="Times New Roman"/>
          <w:lang w:eastAsia="zh-CN"/>
        </w:rPr>
        <w:t>n a</w:t>
      </w:r>
      <w:r w:rsidR="00C91F98" w:rsidRPr="00A56F55">
        <w:rPr>
          <w:rFonts w:ascii="Times New Roman" w:hAnsi="Times New Roman" w:cs="Times New Roman"/>
          <w:lang w:eastAsia="zh-CN"/>
        </w:rPr>
        <w:t>șa manieră</w:t>
      </w:r>
      <w:r w:rsidRPr="00A56F55">
        <w:rPr>
          <w:rFonts w:ascii="Times New Roman" w:hAnsi="Times New Roman" w:cs="Times New Roman"/>
          <w:lang w:eastAsia="zh-CN"/>
        </w:rPr>
        <w:t xml:space="preserve"> </w:t>
      </w:r>
      <w:r w:rsidR="00C91F98" w:rsidRPr="00A56F55">
        <w:rPr>
          <w:rFonts w:ascii="Times New Roman" w:hAnsi="Times New Roman" w:cs="Times New Roman"/>
          <w:lang w:eastAsia="zh-CN"/>
        </w:rPr>
        <w:t>încâ</w:t>
      </w:r>
      <w:r w:rsidRPr="00A56F55">
        <w:rPr>
          <w:rFonts w:ascii="Times New Roman" w:hAnsi="Times New Roman" w:cs="Times New Roman"/>
          <w:lang w:eastAsia="zh-CN"/>
        </w:rPr>
        <w:t>t s</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corespund</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necesit</w:t>
      </w:r>
      <w:r w:rsidR="00C91F98" w:rsidRPr="00A56F55">
        <w:rPr>
          <w:rFonts w:ascii="Times New Roman" w:hAnsi="Times New Roman" w:cs="Times New Roman"/>
          <w:lang w:eastAsia="zh-CN"/>
        </w:rPr>
        <w:t>ăț</w:t>
      </w:r>
      <w:r w:rsidRPr="00A56F55">
        <w:rPr>
          <w:rFonts w:ascii="Times New Roman" w:hAnsi="Times New Roman" w:cs="Times New Roman"/>
          <w:lang w:eastAsia="zh-CN"/>
        </w:rPr>
        <w:t>ii autorit</w:t>
      </w:r>
      <w:r w:rsidR="00C91F98" w:rsidRPr="00A56F55">
        <w:rPr>
          <w:rFonts w:ascii="Times New Roman" w:hAnsi="Times New Roman" w:cs="Times New Roman"/>
          <w:lang w:eastAsia="zh-CN"/>
        </w:rPr>
        <w:t>ăț</w:t>
      </w:r>
      <w:r w:rsidRPr="00A56F55">
        <w:rPr>
          <w:rFonts w:ascii="Times New Roman" w:hAnsi="Times New Roman" w:cs="Times New Roman"/>
          <w:lang w:eastAsia="zh-CN"/>
        </w:rPr>
        <w:t>ii contractante.</w:t>
      </w:r>
    </w:p>
    <w:p w14:paraId="2CC68232" w14:textId="77777777" w:rsidR="00C91F98" w:rsidRPr="00A56F55" w:rsidRDefault="37A253FB" w:rsidP="00C91F98">
      <w:pPr>
        <w:ind w:firstLine="703"/>
        <w:jc w:val="both"/>
        <w:rPr>
          <w:rFonts w:ascii="Times New Roman" w:hAnsi="Times New Roman" w:cs="Times New Roman"/>
        </w:rPr>
      </w:pPr>
      <w:r w:rsidRPr="00A56F55">
        <w:rPr>
          <w:rFonts w:ascii="Times New Roman" w:hAnsi="Times New Roman" w:cs="Times New Roman"/>
          <w:lang w:eastAsia="zh-CN"/>
        </w:rPr>
        <w:t>Ofertantul are obliga</w:t>
      </w:r>
      <w:r w:rsidR="00C91F98" w:rsidRPr="00A56F55">
        <w:rPr>
          <w:rFonts w:ascii="Times New Roman" w:hAnsi="Times New Roman" w:cs="Times New Roman"/>
          <w:lang w:eastAsia="zh-CN"/>
        </w:rPr>
        <w:t>ț</w:t>
      </w:r>
      <w:r w:rsidRPr="00A56F55">
        <w:rPr>
          <w:rFonts w:ascii="Times New Roman" w:hAnsi="Times New Roman" w:cs="Times New Roman"/>
          <w:lang w:eastAsia="zh-CN"/>
        </w:rPr>
        <w:t xml:space="preserve">ia </w:t>
      </w:r>
      <w:r w:rsidR="00C91F98" w:rsidRPr="00A56F55">
        <w:rPr>
          <w:rFonts w:ascii="Times New Roman" w:hAnsi="Times New Roman" w:cs="Times New Roman"/>
          <w:lang w:eastAsia="zh-CN"/>
        </w:rPr>
        <w:t>de a prezenta propunerea tehnică</w:t>
      </w:r>
      <w:r w:rsidRPr="00A56F55">
        <w:rPr>
          <w:rFonts w:ascii="Times New Roman" w:hAnsi="Times New Roman" w:cs="Times New Roman"/>
          <w:lang w:eastAsia="zh-CN"/>
        </w:rPr>
        <w:t xml:space="preserve"> </w:t>
      </w:r>
      <w:r w:rsidR="00C91F98" w:rsidRPr="00A56F55">
        <w:rPr>
          <w:rFonts w:ascii="Times New Roman" w:hAnsi="Times New Roman" w:cs="Times New Roman"/>
          <w:lang w:eastAsia="zh-CN"/>
        </w:rPr>
        <w:t>î</w:t>
      </w:r>
      <w:r w:rsidRPr="00A56F55">
        <w:rPr>
          <w:rFonts w:ascii="Times New Roman" w:hAnsi="Times New Roman" w:cs="Times New Roman"/>
          <w:lang w:eastAsia="zh-CN"/>
        </w:rPr>
        <w:t>n conformitate cu toate specifica</w:t>
      </w:r>
      <w:r w:rsidR="00C91F98" w:rsidRPr="00A56F55">
        <w:rPr>
          <w:rFonts w:ascii="Times New Roman" w:hAnsi="Times New Roman" w:cs="Times New Roman"/>
          <w:lang w:eastAsia="zh-CN"/>
        </w:rPr>
        <w:t>țiile tehnice conț</w:t>
      </w:r>
      <w:r w:rsidRPr="00A56F55">
        <w:rPr>
          <w:rFonts w:ascii="Times New Roman" w:hAnsi="Times New Roman" w:cs="Times New Roman"/>
          <w:lang w:eastAsia="zh-CN"/>
        </w:rPr>
        <w:t xml:space="preserve">inute </w:t>
      </w:r>
      <w:r w:rsidR="00C91F98" w:rsidRPr="00A56F55">
        <w:rPr>
          <w:rFonts w:ascii="Times New Roman" w:hAnsi="Times New Roman" w:cs="Times New Roman"/>
          <w:lang w:eastAsia="zh-CN"/>
        </w:rPr>
        <w:t>î</w:t>
      </w:r>
      <w:r w:rsidRPr="00A56F55">
        <w:rPr>
          <w:rFonts w:ascii="Times New Roman" w:hAnsi="Times New Roman" w:cs="Times New Roman"/>
          <w:lang w:eastAsia="zh-CN"/>
        </w:rPr>
        <w:t>n Caietul de sarcini care definesc, dup</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caz </w:t>
      </w:r>
      <w:r w:rsidR="00C91F98" w:rsidRPr="00A56F55">
        <w:rPr>
          <w:rFonts w:ascii="Times New Roman" w:hAnsi="Times New Roman" w:cs="Times New Roman"/>
          <w:lang w:eastAsia="zh-CN"/>
        </w:rPr>
        <w:t>ș</w:t>
      </w:r>
      <w:r w:rsidRPr="00A56F55">
        <w:rPr>
          <w:rFonts w:ascii="Times New Roman" w:hAnsi="Times New Roman" w:cs="Times New Roman"/>
          <w:lang w:eastAsia="zh-CN"/>
        </w:rPr>
        <w:t>i f</w:t>
      </w:r>
      <w:r w:rsidR="00C91F98" w:rsidRPr="00A56F55">
        <w:rPr>
          <w:rFonts w:ascii="Times New Roman" w:hAnsi="Times New Roman" w:cs="Times New Roman"/>
          <w:lang w:eastAsia="zh-CN"/>
        </w:rPr>
        <w:t>ă</w:t>
      </w:r>
      <w:r w:rsidRPr="00A56F55">
        <w:rPr>
          <w:rFonts w:ascii="Times New Roman" w:hAnsi="Times New Roman" w:cs="Times New Roman"/>
          <w:lang w:eastAsia="zh-CN"/>
        </w:rPr>
        <w:t>r</w:t>
      </w:r>
      <w:r w:rsidR="00C91F98" w:rsidRPr="00A56F55">
        <w:rPr>
          <w:rFonts w:ascii="Times New Roman" w:hAnsi="Times New Roman" w:cs="Times New Roman"/>
          <w:lang w:eastAsia="zh-CN"/>
        </w:rPr>
        <w:t>ă a se limita la cele ce urmează</w:t>
      </w:r>
      <w:r w:rsidRPr="00A56F55">
        <w:rPr>
          <w:rFonts w:ascii="Times New Roman" w:hAnsi="Times New Roman" w:cs="Times New Roman"/>
          <w:lang w:eastAsia="zh-CN"/>
        </w:rPr>
        <w:t xml:space="preserve">, caracteristici referitoare la nivelul calitativ, tehnic </w:t>
      </w:r>
      <w:r w:rsidR="00C91F98" w:rsidRPr="00A56F55">
        <w:rPr>
          <w:rFonts w:ascii="Times New Roman" w:hAnsi="Times New Roman" w:cs="Times New Roman"/>
          <w:lang w:eastAsia="zh-CN"/>
        </w:rPr>
        <w:t>ș</w:t>
      </w:r>
      <w:r w:rsidRPr="00A56F55">
        <w:rPr>
          <w:rFonts w:ascii="Times New Roman" w:hAnsi="Times New Roman" w:cs="Times New Roman"/>
          <w:lang w:eastAsia="zh-CN"/>
        </w:rPr>
        <w:t>i de performan</w:t>
      </w:r>
      <w:r w:rsidR="00C91F98" w:rsidRPr="00A56F55">
        <w:rPr>
          <w:rFonts w:ascii="Times New Roman" w:hAnsi="Times New Roman" w:cs="Times New Roman"/>
          <w:lang w:eastAsia="zh-CN"/>
        </w:rPr>
        <w:t>ț</w:t>
      </w:r>
      <w:r w:rsidRPr="00A56F55">
        <w:rPr>
          <w:rFonts w:ascii="Times New Roman" w:hAnsi="Times New Roman" w:cs="Times New Roman"/>
          <w:lang w:eastAsia="zh-CN"/>
        </w:rPr>
        <w:t>a, metoda specific</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de prestare a serviciilor solicitate, instruc</w:t>
      </w:r>
      <w:r w:rsidR="00C91F98" w:rsidRPr="00A56F55">
        <w:rPr>
          <w:rFonts w:ascii="Times New Roman" w:hAnsi="Times New Roman" w:cs="Times New Roman"/>
          <w:lang w:eastAsia="zh-CN"/>
        </w:rPr>
        <w:t>ț</w:t>
      </w:r>
      <w:r w:rsidRPr="00A56F55">
        <w:rPr>
          <w:rFonts w:ascii="Times New Roman" w:hAnsi="Times New Roman" w:cs="Times New Roman"/>
          <w:lang w:eastAsia="zh-CN"/>
        </w:rPr>
        <w:t>iuni, etc.</w:t>
      </w:r>
    </w:p>
    <w:p w14:paraId="4C2E3653" w14:textId="361E29BE" w:rsidR="37A253FB" w:rsidRPr="00A56F55" w:rsidRDefault="00C91F98" w:rsidP="00C91F98">
      <w:pPr>
        <w:ind w:firstLine="703"/>
        <w:jc w:val="both"/>
        <w:rPr>
          <w:rFonts w:ascii="Times New Roman" w:hAnsi="Times New Roman" w:cs="Times New Roman"/>
        </w:rPr>
      </w:pPr>
      <w:r w:rsidRPr="00A56F55">
        <w:rPr>
          <w:rFonts w:ascii="Times New Roman" w:hAnsi="Times New Roman" w:cs="Times New Roman"/>
          <w:lang w:eastAsia="zh-CN"/>
        </w:rPr>
        <w:t>Propunerea tehnică</w:t>
      </w:r>
      <w:r w:rsidR="37A253FB" w:rsidRPr="00A56F55">
        <w:rPr>
          <w:rFonts w:ascii="Times New Roman" w:hAnsi="Times New Roman" w:cs="Times New Roman"/>
          <w:lang w:eastAsia="zh-CN"/>
        </w:rPr>
        <w:t xml:space="preserve"> va cu</w:t>
      </w:r>
      <w:r w:rsidRPr="00A56F55">
        <w:rPr>
          <w:rFonts w:ascii="Times New Roman" w:hAnsi="Times New Roman" w:cs="Times New Roman"/>
          <w:lang w:eastAsia="zh-CN"/>
        </w:rPr>
        <w:t>prinde pliante, descrieri etc. și traducerea acestora î</w:t>
      </w:r>
      <w:r w:rsidR="37A253FB" w:rsidRPr="00A56F55">
        <w:rPr>
          <w:rFonts w:ascii="Times New Roman" w:hAnsi="Times New Roman" w:cs="Times New Roman"/>
          <w:lang w:eastAsia="zh-CN"/>
        </w:rPr>
        <w:t>n limba rom</w:t>
      </w:r>
      <w:r w:rsidRPr="00A56F55">
        <w:rPr>
          <w:rFonts w:ascii="Times New Roman" w:hAnsi="Times New Roman" w:cs="Times New Roman"/>
          <w:lang w:eastAsia="zh-CN"/>
        </w:rPr>
        <w:t>â</w:t>
      </w:r>
      <w:r w:rsidR="37A253FB" w:rsidRPr="00A56F55">
        <w:rPr>
          <w:rFonts w:ascii="Times New Roman" w:hAnsi="Times New Roman" w:cs="Times New Roman"/>
          <w:lang w:eastAsia="zh-CN"/>
        </w:rPr>
        <w:t>n</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(dac</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este cazul), cu descrierea complet</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a activit</w:t>
      </w:r>
      <w:r w:rsidRPr="00A56F55">
        <w:rPr>
          <w:rFonts w:ascii="Times New Roman" w:hAnsi="Times New Roman" w:cs="Times New Roman"/>
          <w:lang w:eastAsia="zh-CN"/>
        </w:rPr>
        <w:t>ăților a că</w:t>
      </w:r>
      <w:r w:rsidR="37A253FB" w:rsidRPr="00A56F55">
        <w:rPr>
          <w:rFonts w:ascii="Times New Roman" w:hAnsi="Times New Roman" w:cs="Times New Roman"/>
          <w:lang w:eastAsia="zh-CN"/>
        </w:rPr>
        <w:t>ror autenticitate trebuie s</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poat</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fi demonstrat</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w:t>
      </w:r>
      <w:r w:rsidRPr="00A56F55">
        <w:rPr>
          <w:rFonts w:ascii="Times New Roman" w:hAnsi="Times New Roman" w:cs="Times New Roman"/>
          <w:lang w:eastAsia="zh-CN"/>
        </w:rPr>
        <w:t>în cazul î</w:t>
      </w:r>
      <w:r w:rsidR="37A253FB" w:rsidRPr="00A56F55">
        <w:rPr>
          <w:rFonts w:ascii="Times New Roman" w:hAnsi="Times New Roman" w:cs="Times New Roman"/>
          <w:lang w:eastAsia="zh-CN"/>
        </w:rPr>
        <w:t>n care autoritatea contractant</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solicit</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acest lucru.</w:t>
      </w:r>
    </w:p>
    <w:p w14:paraId="56EF94AB" w14:textId="133C824D" w:rsidR="00C91F98" w:rsidRPr="00A56F55" w:rsidRDefault="00C91F98" w:rsidP="290CCFB2">
      <w:pPr>
        <w:ind w:firstLine="703"/>
        <w:jc w:val="both"/>
        <w:rPr>
          <w:rFonts w:ascii="Times New Roman" w:hAnsi="Times New Roman" w:cs="Times New Roman"/>
          <w:lang w:eastAsia="zh-CN"/>
        </w:rPr>
      </w:pPr>
      <w:r w:rsidRPr="00A56F55">
        <w:rPr>
          <w:rFonts w:ascii="Times New Roman" w:hAnsi="Times New Roman" w:cs="Times New Roman"/>
          <w:lang w:eastAsia="zh-CN"/>
        </w:rPr>
        <w:t>În cazul în care pe parcursul î</w:t>
      </w:r>
      <w:r w:rsidR="37A253FB" w:rsidRPr="00A56F55">
        <w:rPr>
          <w:rFonts w:ascii="Times New Roman" w:hAnsi="Times New Roman" w:cs="Times New Roman"/>
          <w:lang w:eastAsia="zh-CN"/>
        </w:rPr>
        <w:t>ndeplinirii contractului se constat</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faptul c</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anumite elemente ale propunerii tehnice sunt inferioare sau nu corespund cerin</w:t>
      </w:r>
      <w:r w:rsidRPr="00A56F55">
        <w:rPr>
          <w:rFonts w:ascii="Times New Roman" w:hAnsi="Times New Roman" w:cs="Times New Roman"/>
          <w:lang w:eastAsia="zh-CN"/>
        </w:rPr>
        <w:t>țelor prevăzute î</w:t>
      </w:r>
      <w:r w:rsidR="003B4FD1" w:rsidRPr="00A56F55">
        <w:rPr>
          <w:rFonts w:ascii="Times New Roman" w:hAnsi="Times New Roman" w:cs="Times New Roman"/>
          <w:lang w:eastAsia="zh-CN"/>
        </w:rPr>
        <w:t>n C</w:t>
      </w:r>
      <w:r w:rsidR="37A253FB" w:rsidRPr="00A56F55">
        <w:rPr>
          <w:rFonts w:ascii="Times New Roman" w:hAnsi="Times New Roman" w:cs="Times New Roman"/>
          <w:lang w:eastAsia="zh-CN"/>
        </w:rPr>
        <w:t>aietul de sarcini, prevaleaz</w:t>
      </w:r>
      <w:r w:rsidRPr="00A56F55">
        <w:rPr>
          <w:rFonts w:ascii="Times New Roman" w:hAnsi="Times New Roman" w:cs="Times New Roman"/>
          <w:lang w:eastAsia="zh-CN"/>
        </w:rPr>
        <w:t>ă</w:t>
      </w:r>
      <w:r w:rsidR="003B4FD1" w:rsidRPr="00A56F55">
        <w:rPr>
          <w:rFonts w:ascii="Times New Roman" w:hAnsi="Times New Roman" w:cs="Times New Roman"/>
          <w:lang w:eastAsia="zh-CN"/>
        </w:rPr>
        <w:t xml:space="preserve"> prevederile C</w:t>
      </w:r>
      <w:r w:rsidR="37A253FB" w:rsidRPr="00A56F55">
        <w:rPr>
          <w:rFonts w:ascii="Times New Roman" w:hAnsi="Times New Roman" w:cs="Times New Roman"/>
          <w:lang w:eastAsia="zh-CN"/>
        </w:rPr>
        <w:t>aietului de sarcini.</w:t>
      </w:r>
    </w:p>
    <w:p w14:paraId="164823CE" w14:textId="032A46D3" w:rsidR="00BE5732" w:rsidRPr="00A56F55" w:rsidRDefault="37A253FB" w:rsidP="290CCFB2">
      <w:pPr>
        <w:ind w:firstLine="703"/>
        <w:jc w:val="both"/>
        <w:rPr>
          <w:rFonts w:ascii="Times New Roman" w:hAnsi="Times New Roman" w:cs="Times New Roman"/>
          <w:lang w:eastAsia="zh-CN"/>
        </w:rPr>
      </w:pPr>
      <w:r w:rsidRPr="00A56F55">
        <w:rPr>
          <w:rFonts w:ascii="Times New Roman" w:hAnsi="Times New Roman" w:cs="Times New Roman"/>
          <w:lang w:eastAsia="zh-CN"/>
        </w:rPr>
        <w:t>Ofertantul are obliga</w:t>
      </w:r>
      <w:r w:rsidR="00C91F98" w:rsidRPr="00A56F55">
        <w:rPr>
          <w:rFonts w:ascii="Times New Roman" w:hAnsi="Times New Roman" w:cs="Times New Roman"/>
          <w:lang w:eastAsia="zh-CN"/>
        </w:rPr>
        <w:t>ț</w:t>
      </w:r>
      <w:r w:rsidRPr="00A56F55">
        <w:rPr>
          <w:rFonts w:ascii="Times New Roman" w:hAnsi="Times New Roman" w:cs="Times New Roman"/>
          <w:lang w:eastAsia="zh-CN"/>
        </w:rPr>
        <w:t xml:space="preserve">ia de a prezenta elementele propunerii tehnice, detaliat </w:t>
      </w:r>
      <w:r w:rsidR="00C91F98" w:rsidRPr="00A56F55">
        <w:rPr>
          <w:rFonts w:ascii="Times New Roman" w:hAnsi="Times New Roman" w:cs="Times New Roman"/>
          <w:lang w:eastAsia="zh-CN"/>
        </w:rPr>
        <w:t>și complet î</w:t>
      </w:r>
      <w:r w:rsidRPr="00A56F55">
        <w:rPr>
          <w:rFonts w:ascii="Times New Roman" w:hAnsi="Times New Roman" w:cs="Times New Roman"/>
          <w:lang w:eastAsia="zh-CN"/>
        </w:rPr>
        <w:t xml:space="preserve">n </w:t>
      </w:r>
      <w:r w:rsidR="003B4FD1" w:rsidRPr="00A56F55">
        <w:rPr>
          <w:rFonts w:ascii="Times New Roman" w:hAnsi="Times New Roman" w:cs="Times New Roman"/>
          <w:lang w:eastAsia="zh-CN"/>
        </w:rPr>
        <w:t>corelație</w:t>
      </w:r>
      <w:r w:rsidRPr="00A56F55">
        <w:rPr>
          <w:rFonts w:ascii="Times New Roman" w:hAnsi="Times New Roman" w:cs="Times New Roman"/>
          <w:lang w:eastAsia="zh-CN"/>
        </w:rPr>
        <w:t xml:space="preserve"> cu </w:t>
      </w:r>
      <w:r w:rsidR="003B4FD1" w:rsidRPr="00A56F55">
        <w:rPr>
          <w:rFonts w:ascii="Times New Roman" w:hAnsi="Times New Roman" w:cs="Times New Roman"/>
          <w:lang w:eastAsia="zh-CN"/>
        </w:rPr>
        <w:t>specificațiile</w:t>
      </w:r>
      <w:r w:rsidRPr="00A56F55">
        <w:rPr>
          <w:rFonts w:ascii="Times New Roman" w:hAnsi="Times New Roman" w:cs="Times New Roman"/>
          <w:lang w:eastAsia="zh-CN"/>
        </w:rPr>
        <w:t xml:space="preserve"> tehnice minime s</w:t>
      </w:r>
      <w:r w:rsidR="00C91F98" w:rsidRPr="00A56F55">
        <w:rPr>
          <w:rFonts w:ascii="Times New Roman" w:hAnsi="Times New Roman" w:cs="Times New Roman"/>
          <w:lang w:eastAsia="zh-CN"/>
        </w:rPr>
        <w:t>olicitate de achizitor, astfel î</w:t>
      </w:r>
      <w:r w:rsidRPr="00A56F55">
        <w:rPr>
          <w:rFonts w:ascii="Times New Roman" w:hAnsi="Times New Roman" w:cs="Times New Roman"/>
          <w:lang w:eastAsia="zh-CN"/>
        </w:rPr>
        <w:t>nc</w:t>
      </w:r>
      <w:r w:rsidR="00C91F98" w:rsidRPr="00A56F55">
        <w:rPr>
          <w:rFonts w:ascii="Times New Roman" w:hAnsi="Times New Roman" w:cs="Times New Roman"/>
          <w:lang w:eastAsia="zh-CN"/>
        </w:rPr>
        <w:t>â</w:t>
      </w:r>
      <w:r w:rsidRPr="00A56F55">
        <w:rPr>
          <w:rFonts w:ascii="Times New Roman" w:hAnsi="Times New Roman" w:cs="Times New Roman"/>
          <w:lang w:eastAsia="zh-CN"/>
        </w:rPr>
        <w:t>t s</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permit</w:t>
      </w:r>
      <w:r w:rsidR="00C91F98" w:rsidRPr="00A56F55">
        <w:rPr>
          <w:rFonts w:ascii="Times New Roman" w:hAnsi="Times New Roman" w:cs="Times New Roman"/>
          <w:lang w:eastAsia="zh-CN"/>
        </w:rPr>
        <w:t>ă</w:t>
      </w:r>
      <w:r w:rsidRPr="00A56F55">
        <w:rPr>
          <w:rFonts w:ascii="Times New Roman" w:hAnsi="Times New Roman" w:cs="Times New Roman"/>
          <w:lang w:eastAsia="zh-CN"/>
        </w:rPr>
        <w:t xml:space="preserve"> comisiei de analiz</w:t>
      </w:r>
      <w:r w:rsidR="00BE5732" w:rsidRPr="00A56F55">
        <w:rPr>
          <w:rFonts w:ascii="Times New Roman" w:hAnsi="Times New Roman" w:cs="Times New Roman"/>
          <w:lang w:eastAsia="zh-CN"/>
        </w:rPr>
        <w:t>ă</w:t>
      </w:r>
      <w:r w:rsidRPr="00A56F55">
        <w:rPr>
          <w:rFonts w:ascii="Times New Roman" w:hAnsi="Times New Roman" w:cs="Times New Roman"/>
          <w:lang w:eastAsia="zh-CN"/>
        </w:rPr>
        <w:t>, identificarea cu u</w:t>
      </w:r>
      <w:r w:rsidR="00BE5732" w:rsidRPr="00A56F55">
        <w:rPr>
          <w:rFonts w:ascii="Times New Roman" w:hAnsi="Times New Roman" w:cs="Times New Roman"/>
          <w:lang w:eastAsia="zh-CN"/>
        </w:rPr>
        <w:t>ș</w:t>
      </w:r>
      <w:r w:rsidRPr="00A56F55">
        <w:rPr>
          <w:rFonts w:ascii="Times New Roman" w:hAnsi="Times New Roman" w:cs="Times New Roman"/>
          <w:lang w:eastAsia="zh-CN"/>
        </w:rPr>
        <w:t>urin</w:t>
      </w:r>
      <w:r w:rsidR="00BE5732" w:rsidRPr="00A56F55">
        <w:rPr>
          <w:rFonts w:ascii="Times New Roman" w:hAnsi="Times New Roman" w:cs="Times New Roman"/>
          <w:lang w:eastAsia="zh-CN"/>
        </w:rPr>
        <w:t>ță a</w:t>
      </w:r>
      <w:r w:rsidRPr="00A56F55">
        <w:rPr>
          <w:rFonts w:ascii="Times New Roman" w:hAnsi="Times New Roman" w:cs="Times New Roman"/>
          <w:lang w:eastAsia="zh-CN"/>
        </w:rPr>
        <w:t xml:space="preserve"> corespondentei acestora cu cele ofertate.</w:t>
      </w:r>
    </w:p>
    <w:p w14:paraId="2313F741" w14:textId="6F088EFB" w:rsidR="37A253FB" w:rsidRPr="00A56F55" w:rsidRDefault="37A253FB" w:rsidP="290CCFB2">
      <w:pPr>
        <w:ind w:firstLine="703"/>
        <w:jc w:val="both"/>
        <w:rPr>
          <w:rFonts w:ascii="Times New Roman" w:hAnsi="Times New Roman" w:cs="Times New Roman"/>
        </w:rPr>
      </w:pPr>
      <w:r w:rsidRPr="00A56F55">
        <w:rPr>
          <w:rFonts w:ascii="Times New Roman" w:hAnsi="Times New Roman" w:cs="Times New Roman"/>
          <w:lang w:eastAsia="zh-CN"/>
        </w:rPr>
        <w:t>Ofertantul are obliga</w:t>
      </w:r>
      <w:r w:rsidR="00BE5732" w:rsidRPr="00A56F55">
        <w:rPr>
          <w:rFonts w:ascii="Times New Roman" w:hAnsi="Times New Roman" w:cs="Times New Roman"/>
          <w:lang w:eastAsia="zh-CN"/>
        </w:rPr>
        <w:t>ț</w:t>
      </w:r>
      <w:r w:rsidRPr="00A56F55">
        <w:rPr>
          <w:rFonts w:ascii="Times New Roman" w:hAnsi="Times New Roman" w:cs="Times New Roman"/>
          <w:lang w:eastAsia="zh-CN"/>
        </w:rPr>
        <w:t xml:space="preserve">ia de a prezenta propunerea tehnica </w:t>
      </w:r>
      <w:r w:rsidR="00BE5732" w:rsidRPr="00A56F55">
        <w:rPr>
          <w:rFonts w:ascii="Times New Roman" w:hAnsi="Times New Roman" w:cs="Times New Roman"/>
          <w:lang w:eastAsia="zh-CN"/>
        </w:rPr>
        <w:t>î</w:t>
      </w:r>
      <w:r w:rsidRPr="00A56F55">
        <w:rPr>
          <w:rFonts w:ascii="Times New Roman" w:hAnsi="Times New Roman" w:cs="Times New Roman"/>
          <w:lang w:eastAsia="zh-CN"/>
        </w:rPr>
        <w:t>n conformitate cu toate specifica</w:t>
      </w:r>
      <w:r w:rsidR="00BE5732" w:rsidRPr="00A56F55">
        <w:rPr>
          <w:rFonts w:ascii="Times New Roman" w:hAnsi="Times New Roman" w:cs="Times New Roman"/>
          <w:lang w:eastAsia="zh-CN"/>
        </w:rPr>
        <w:t>țiile tehnice conț</w:t>
      </w:r>
      <w:r w:rsidRPr="00A56F55">
        <w:rPr>
          <w:rFonts w:ascii="Times New Roman" w:hAnsi="Times New Roman" w:cs="Times New Roman"/>
          <w:lang w:eastAsia="zh-CN"/>
        </w:rPr>
        <w:t xml:space="preserve">inute </w:t>
      </w:r>
      <w:r w:rsidR="00BE5732" w:rsidRPr="00A56F55">
        <w:rPr>
          <w:rFonts w:ascii="Times New Roman" w:hAnsi="Times New Roman" w:cs="Times New Roman"/>
          <w:lang w:eastAsia="zh-CN"/>
        </w:rPr>
        <w:t>î</w:t>
      </w:r>
      <w:r w:rsidRPr="00A56F55">
        <w:rPr>
          <w:rFonts w:ascii="Times New Roman" w:hAnsi="Times New Roman" w:cs="Times New Roman"/>
          <w:lang w:eastAsia="zh-CN"/>
        </w:rPr>
        <w:t>n Caietul de sarcini, nu propuneri par</w:t>
      </w:r>
      <w:r w:rsidR="00BE5732" w:rsidRPr="00A56F55">
        <w:rPr>
          <w:rFonts w:ascii="Times New Roman" w:hAnsi="Times New Roman" w:cs="Times New Roman"/>
          <w:lang w:eastAsia="zh-CN"/>
        </w:rPr>
        <w:t>ț</w:t>
      </w:r>
      <w:r w:rsidRPr="00A56F55">
        <w:rPr>
          <w:rFonts w:ascii="Times New Roman" w:hAnsi="Times New Roman" w:cs="Times New Roman"/>
          <w:lang w:eastAsia="zh-CN"/>
        </w:rPr>
        <w:t>iale sau incomplete.</w:t>
      </w:r>
    </w:p>
    <w:p w14:paraId="52AE0034" w14:textId="5171002F" w:rsidR="00BE5732" w:rsidRPr="00A56F55" w:rsidRDefault="00BE5732" w:rsidP="290CCFB2">
      <w:pPr>
        <w:ind w:firstLine="703"/>
        <w:jc w:val="both"/>
        <w:rPr>
          <w:rFonts w:ascii="Times New Roman" w:hAnsi="Times New Roman" w:cs="Times New Roman"/>
          <w:lang w:eastAsia="zh-CN"/>
        </w:rPr>
      </w:pPr>
      <w:r w:rsidRPr="00A56F55">
        <w:rPr>
          <w:rFonts w:ascii="Times New Roman" w:hAnsi="Times New Roman" w:cs="Times New Roman"/>
          <w:lang w:eastAsia="zh-CN"/>
        </w:rPr>
        <w:t>Operatorii economici (ofertanții) vor trebui să</w:t>
      </w:r>
      <w:r w:rsidR="37A253FB" w:rsidRPr="00A56F55">
        <w:rPr>
          <w:rFonts w:ascii="Times New Roman" w:hAnsi="Times New Roman" w:cs="Times New Roman"/>
          <w:lang w:eastAsia="zh-CN"/>
        </w:rPr>
        <w:t xml:space="preserve"> </w:t>
      </w:r>
      <w:r w:rsidRPr="00A56F55">
        <w:rPr>
          <w:rFonts w:ascii="Times New Roman" w:hAnsi="Times New Roman" w:cs="Times New Roman"/>
          <w:lang w:eastAsia="zh-CN"/>
        </w:rPr>
        <w:t>î</w:t>
      </w:r>
      <w:r w:rsidR="37A253FB" w:rsidRPr="00A56F55">
        <w:rPr>
          <w:rFonts w:ascii="Times New Roman" w:hAnsi="Times New Roman" w:cs="Times New Roman"/>
          <w:lang w:eastAsia="zh-CN"/>
        </w:rPr>
        <w:t>ndeplineasc</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toate condi</w:t>
      </w:r>
      <w:r w:rsidRPr="00A56F55">
        <w:rPr>
          <w:rFonts w:ascii="Times New Roman" w:hAnsi="Times New Roman" w:cs="Times New Roman"/>
          <w:lang w:eastAsia="zh-CN"/>
        </w:rPr>
        <w:t>ț</w:t>
      </w:r>
      <w:r w:rsidR="37A253FB" w:rsidRPr="00A56F55">
        <w:rPr>
          <w:rFonts w:ascii="Times New Roman" w:hAnsi="Times New Roman" w:cs="Times New Roman"/>
          <w:lang w:eastAsia="zh-CN"/>
        </w:rPr>
        <w:t>iile prev</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zute de actele normative </w:t>
      </w:r>
      <w:r w:rsidRPr="00A56F55">
        <w:rPr>
          <w:rFonts w:ascii="Times New Roman" w:hAnsi="Times New Roman" w:cs="Times New Roman"/>
          <w:lang w:eastAsia="zh-CN"/>
        </w:rPr>
        <w:t>î</w:t>
      </w:r>
      <w:r w:rsidR="37A253FB" w:rsidRPr="00A56F55">
        <w:rPr>
          <w:rFonts w:ascii="Times New Roman" w:hAnsi="Times New Roman" w:cs="Times New Roman"/>
          <w:lang w:eastAsia="zh-CN"/>
        </w:rPr>
        <w:t>n vigoare pentru prestarea serviciilor ce fac obiectul contractului, respect</w:t>
      </w:r>
      <w:r w:rsidRPr="00A56F55">
        <w:rPr>
          <w:rFonts w:ascii="Times New Roman" w:hAnsi="Times New Roman" w:cs="Times New Roman"/>
          <w:lang w:eastAsia="zh-CN"/>
        </w:rPr>
        <w:t xml:space="preserve">iv, </w:t>
      </w:r>
      <w:r w:rsidR="00F21179" w:rsidRPr="00A56F55">
        <w:rPr>
          <w:rFonts w:ascii="Times New Roman" w:hAnsi="Times New Roman" w:cs="Times New Roman"/>
          <w:lang w:eastAsia="zh-CN"/>
        </w:rPr>
        <w:t>reglementările</w:t>
      </w:r>
      <w:r w:rsidRPr="00A56F55">
        <w:rPr>
          <w:rFonts w:ascii="Times New Roman" w:hAnsi="Times New Roman" w:cs="Times New Roman"/>
          <w:lang w:eastAsia="zh-CN"/>
        </w:rPr>
        <w:t xml:space="preserve"> obligatorii în domeniile mediului, social ș</w:t>
      </w:r>
      <w:r w:rsidR="37A253FB" w:rsidRPr="00A56F55">
        <w:rPr>
          <w:rFonts w:ascii="Times New Roman" w:hAnsi="Times New Roman" w:cs="Times New Roman"/>
          <w:lang w:eastAsia="zh-CN"/>
        </w:rPr>
        <w:t>i al rela</w:t>
      </w:r>
      <w:r w:rsidRPr="00A56F55">
        <w:rPr>
          <w:rFonts w:ascii="Times New Roman" w:hAnsi="Times New Roman" w:cs="Times New Roman"/>
          <w:lang w:eastAsia="zh-CN"/>
        </w:rPr>
        <w:t>ț</w:t>
      </w:r>
      <w:r w:rsidR="37A253FB" w:rsidRPr="00A56F55">
        <w:rPr>
          <w:rFonts w:ascii="Times New Roman" w:hAnsi="Times New Roman" w:cs="Times New Roman"/>
          <w:lang w:eastAsia="zh-CN"/>
        </w:rPr>
        <w:t>iilor de munc</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w:t>
      </w:r>
      <w:r w:rsidRPr="00A56F55">
        <w:rPr>
          <w:rFonts w:ascii="Times New Roman" w:hAnsi="Times New Roman" w:cs="Times New Roman"/>
          <w:lang w:eastAsia="zh-CN"/>
        </w:rPr>
        <w:t>ș</w:t>
      </w:r>
      <w:r w:rsidR="37A253FB" w:rsidRPr="00A56F55">
        <w:rPr>
          <w:rFonts w:ascii="Times New Roman" w:hAnsi="Times New Roman" w:cs="Times New Roman"/>
          <w:lang w:eastAsia="zh-CN"/>
        </w:rPr>
        <w:t>i protec</w:t>
      </w:r>
      <w:r w:rsidRPr="00A56F55">
        <w:rPr>
          <w:rFonts w:ascii="Times New Roman" w:hAnsi="Times New Roman" w:cs="Times New Roman"/>
          <w:lang w:eastAsia="zh-CN"/>
        </w:rPr>
        <w:t>ț</w:t>
      </w:r>
      <w:r w:rsidR="37A253FB" w:rsidRPr="00A56F55">
        <w:rPr>
          <w:rFonts w:ascii="Times New Roman" w:hAnsi="Times New Roman" w:cs="Times New Roman"/>
          <w:lang w:eastAsia="zh-CN"/>
        </w:rPr>
        <w:t>ia muncii, stabilite prin legisla</w:t>
      </w:r>
      <w:r w:rsidRPr="00A56F55">
        <w:rPr>
          <w:rFonts w:ascii="Times New Roman" w:hAnsi="Times New Roman" w:cs="Times New Roman"/>
          <w:lang w:eastAsia="zh-CN"/>
        </w:rPr>
        <w:t>ț</w:t>
      </w:r>
      <w:r w:rsidR="37A253FB" w:rsidRPr="00A56F55">
        <w:rPr>
          <w:rFonts w:ascii="Times New Roman" w:hAnsi="Times New Roman" w:cs="Times New Roman"/>
          <w:lang w:eastAsia="zh-CN"/>
        </w:rPr>
        <w:t>ia adoptat</w:t>
      </w:r>
      <w:r w:rsidRPr="00A56F55">
        <w:rPr>
          <w:rFonts w:ascii="Times New Roman" w:hAnsi="Times New Roman" w:cs="Times New Roman"/>
          <w:lang w:eastAsia="zh-CN"/>
        </w:rPr>
        <w:t>ă</w:t>
      </w:r>
      <w:r w:rsidR="37A253FB" w:rsidRPr="00A56F55">
        <w:rPr>
          <w:rFonts w:ascii="Times New Roman" w:hAnsi="Times New Roman" w:cs="Times New Roman"/>
          <w:lang w:eastAsia="zh-CN"/>
        </w:rPr>
        <w:t xml:space="preserve"> la nivelul Uniunii Europene, legisla</w:t>
      </w:r>
      <w:r w:rsidRPr="00A56F55">
        <w:rPr>
          <w:rFonts w:ascii="Times New Roman" w:hAnsi="Times New Roman" w:cs="Times New Roman"/>
          <w:lang w:eastAsia="zh-CN"/>
        </w:rPr>
        <w:t>ț</w:t>
      </w:r>
      <w:r w:rsidR="37A253FB" w:rsidRPr="00A56F55">
        <w:rPr>
          <w:rFonts w:ascii="Times New Roman" w:hAnsi="Times New Roman" w:cs="Times New Roman"/>
          <w:lang w:eastAsia="zh-CN"/>
        </w:rPr>
        <w:t>ia na</w:t>
      </w:r>
      <w:r w:rsidRPr="00A56F55">
        <w:rPr>
          <w:rFonts w:ascii="Times New Roman" w:hAnsi="Times New Roman" w:cs="Times New Roman"/>
          <w:lang w:eastAsia="zh-CN"/>
        </w:rPr>
        <w:t>ț</w:t>
      </w:r>
      <w:r w:rsidR="37A253FB" w:rsidRPr="00A56F55">
        <w:rPr>
          <w:rFonts w:ascii="Times New Roman" w:hAnsi="Times New Roman" w:cs="Times New Roman"/>
          <w:lang w:eastAsia="zh-CN"/>
        </w:rPr>
        <w:t>ional</w:t>
      </w:r>
      <w:r w:rsidRPr="00A56F55">
        <w:rPr>
          <w:rFonts w:ascii="Times New Roman" w:hAnsi="Times New Roman" w:cs="Times New Roman"/>
          <w:lang w:eastAsia="zh-CN"/>
        </w:rPr>
        <w:t>ă</w:t>
      </w:r>
      <w:r w:rsidR="37A253FB" w:rsidRPr="00A56F55">
        <w:rPr>
          <w:rFonts w:ascii="Times New Roman" w:hAnsi="Times New Roman" w:cs="Times New Roman"/>
          <w:lang w:eastAsia="zh-CN"/>
        </w:rPr>
        <w:t>, prin acorduri colective sau prin tratatele, acordurile interna</w:t>
      </w:r>
      <w:r w:rsidRPr="00A56F55">
        <w:rPr>
          <w:rFonts w:ascii="Times New Roman" w:hAnsi="Times New Roman" w:cs="Times New Roman"/>
          <w:lang w:eastAsia="zh-CN"/>
        </w:rPr>
        <w:t>ționale î</w:t>
      </w:r>
      <w:r w:rsidR="37A253FB" w:rsidRPr="00A56F55">
        <w:rPr>
          <w:rFonts w:ascii="Times New Roman" w:hAnsi="Times New Roman" w:cs="Times New Roman"/>
          <w:lang w:eastAsia="zh-CN"/>
        </w:rPr>
        <w:t xml:space="preserve">n aceste domenii. </w:t>
      </w:r>
    </w:p>
    <w:p w14:paraId="130C0581" w14:textId="46CE63D3" w:rsidR="37A253FB" w:rsidRPr="00A56F55" w:rsidRDefault="37A253FB" w:rsidP="290CCFB2">
      <w:pPr>
        <w:ind w:firstLine="703"/>
        <w:jc w:val="both"/>
        <w:rPr>
          <w:rFonts w:ascii="Times New Roman" w:hAnsi="Times New Roman" w:cs="Times New Roman"/>
        </w:rPr>
      </w:pPr>
      <w:r w:rsidRPr="00A56F55">
        <w:rPr>
          <w:rFonts w:ascii="Times New Roman" w:hAnsi="Times New Roman" w:cs="Times New Roman"/>
          <w:lang w:eastAsia="zh-CN"/>
        </w:rPr>
        <w:t>Oferta va fi redactat</w:t>
      </w:r>
      <w:r w:rsidR="00BE5732" w:rsidRPr="00A56F55">
        <w:rPr>
          <w:rFonts w:ascii="Times New Roman" w:hAnsi="Times New Roman" w:cs="Times New Roman"/>
          <w:lang w:eastAsia="zh-CN"/>
        </w:rPr>
        <w:t>ă</w:t>
      </w:r>
      <w:r w:rsidRPr="00A56F55">
        <w:rPr>
          <w:rFonts w:ascii="Times New Roman" w:hAnsi="Times New Roman" w:cs="Times New Roman"/>
          <w:lang w:eastAsia="zh-CN"/>
        </w:rPr>
        <w:t xml:space="preserve"> </w:t>
      </w:r>
      <w:r w:rsidR="00BE5732" w:rsidRPr="00A56F55">
        <w:rPr>
          <w:rFonts w:ascii="Times New Roman" w:hAnsi="Times New Roman" w:cs="Times New Roman"/>
          <w:lang w:eastAsia="zh-CN"/>
        </w:rPr>
        <w:t>în limba româ</w:t>
      </w:r>
      <w:r w:rsidRPr="00A56F55">
        <w:rPr>
          <w:rFonts w:ascii="Times New Roman" w:hAnsi="Times New Roman" w:cs="Times New Roman"/>
          <w:lang w:eastAsia="zh-CN"/>
        </w:rPr>
        <w:t>n</w:t>
      </w:r>
      <w:r w:rsidR="00BE5732" w:rsidRPr="00A56F55">
        <w:rPr>
          <w:rFonts w:ascii="Times New Roman" w:hAnsi="Times New Roman" w:cs="Times New Roman"/>
          <w:lang w:eastAsia="zh-CN"/>
        </w:rPr>
        <w:t>ă</w:t>
      </w:r>
      <w:r w:rsidRPr="00A56F55">
        <w:rPr>
          <w:rFonts w:ascii="Times New Roman" w:hAnsi="Times New Roman" w:cs="Times New Roman"/>
          <w:lang w:eastAsia="zh-CN"/>
        </w:rPr>
        <w:t>.</w:t>
      </w:r>
    </w:p>
    <w:p w14:paraId="7DAAB593" w14:textId="77777777" w:rsidR="009B0573" w:rsidRPr="00A56F55" w:rsidRDefault="009B0573" w:rsidP="009B0573">
      <w:pPr>
        <w:pStyle w:val="Titlu1"/>
        <w:numPr>
          <w:ilvl w:val="0"/>
          <w:numId w:val="35"/>
        </w:numPr>
        <w:rPr>
          <w:rFonts w:ascii="Times New Roman" w:hAnsi="Times New Roman" w:cs="Times New Roman"/>
          <w:b/>
          <w:color w:val="auto"/>
          <w:sz w:val="24"/>
          <w:szCs w:val="24"/>
        </w:rPr>
      </w:pPr>
      <w:r w:rsidRPr="00A56F55">
        <w:rPr>
          <w:rFonts w:ascii="Times New Roman" w:hAnsi="Times New Roman" w:cs="Times New Roman"/>
          <w:b/>
          <w:color w:val="auto"/>
          <w:sz w:val="24"/>
          <w:szCs w:val="24"/>
        </w:rPr>
        <w:t>Considerații privind realizarea propunerii financiare:</w:t>
      </w:r>
    </w:p>
    <w:p w14:paraId="38807D32" w14:textId="4D6FEAD8" w:rsidR="009B0573" w:rsidRPr="00A56F55" w:rsidRDefault="009B0573" w:rsidP="009B0573">
      <w:pPr>
        <w:widowControl w:val="0"/>
        <w:autoSpaceDE w:val="0"/>
        <w:autoSpaceDN w:val="0"/>
        <w:ind w:firstLine="705"/>
        <w:jc w:val="both"/>
        <w:rPr>
          <w:rFonts w:ascii="Times New Roman" w:hAnsi="Times New Roman" w:cs="Times New Roman"/>
        </w:rPr>
      </w:pPr>
      <w:r w:rsidRPr="00A56F55">
        <w:rPr>
          <w:rFonts w:ascii="Times New Roman" w:hAnsi="Times New Roman" w:cs="Times New Roman"/>
        </w:rPr>
        <w:t xml:space="preserve">Oferta se va depune pentru întreaga gamă de </w:t>
      </w:r>
      <w:r w:rsidR="00C91F98" w:rsidRPr="00A56F55">
        <w:rPr>
          <w:rFonts w:ascii="Times New Roman" w:hAnsi="Times New Roman" w:cs="Times New Roman"/>
        </w:rPr>
        <w:t xml:space="preserve">servicii </w:t>
      </w:r>
      <w:r w:rsidR="00F21179" w:rsidRPr="00A56F55">
        <w:rPr>
          <w:rFonts w:ascii="Times New Roman" w:hAnsi="Times New Roman" w:cs="Times New Roman"/>
        </w:rPr>
        <w:t>solicitate în prezentul C</w:t>
      </w:r>
      <w:r w:rsidRPr="00A56F55">
        <w:rPr>
          <w:rFonts w:ascii="Times New Roman" w:hAnsi="Times New Roman" w:cs="Times New Roman"/>
        </w:rPr>
        <w:t xml:space="preserve">aiet de sarcini. </w:t>
      </w:r>
    </w:p>
    <w:p w14:paraId="44AB4A8B" w14:textId="77777777" w:rsidR="009B0573" w:rsidRPr="00A56F55" w:rsidRDefault="009B0573" w:rsidP="009B0573">
      <w:pPr>
        <w:widowControl w:val="0"/>
        <w:autoSpaceDE w:val="0"/>
        <w:autoSpaceDN w:val="0"/>
        <w:ind w:firstLine="705"/>
        <w:jc w:val="both"/>
        <w:rPr>
          <w:rFonts w:ascii="Times New Roman" w:hAnsi="Times New Roman" w:cs="Times New Roman"/>
        </w:rPr>
      </w:pPr>
      <w:r w:rsidRPr="00A56F55">
        <w:rPr>
          <w:rFonts w:ascii="Times New Roman" w:hAnsi="Times New Roman" w:cs="Times New Roman"/>
        </w:rPr>
        <w:t>Oferta financiară va fi prezentată ca preț unitar exprimat în lei, numai cu două zecimale, valoare fără T.V.A., cât și ca preț total (valoare totală). Prețul pentru furnizarea produselor va fi exprimat în lei, fără T.V.A., numai cu două zecimale.</w:t>
      </w:r>
    </w:p>
    <w:p w14:paraId="4A9285AF" w14:textId="77777777" w:rsidR="00BE5732" w:rsidRPr="00A56F55" w:rsidRDefault="009B0573" w:rsidP="00BE5732">
      <w:pPr>
        <w:widowControl w:val="0"/>
        <w:autoSpaceDE w:val="0"/>
        <w:autoSpaceDN w:val="0"/>
        <w:ind w:firstLine="705"/>
        <w:jc w:val="both"/>
        <w:rPr>
          <w:rFonts w:ascii="Times New Roman" w:hAnsi="Times New Roman" w:cs="Times New Roman"/>
          <w:b/>
          <w:bCs/>
        </w:rPr>
      </w:pPr>
      <w:r w:rsidRPr="00A56F55">
        <w:rPr>
          <w:rFonts w:ascii="Times New Roman" w:hAnsi="Times New Roman" w:cs="Times New Roman"/>
        </w:rPr>
        <w:t>Valoarea totală (lei, fără T.V.A.) include toate costurile necesare furnizării produselor solicitate prin prezentul Caiet de sarcini.</w:t>
      </w:r>
    </w:p>
    <w:p w14:paraId="3A66E4AA" w14:textId="44D2E6A0" w:rsidR="00BE5732" w:rsidRPr="00A56F55" w:rsidRDefault="77F879AA" w:rsidP="00BE5732">
      <w:pPr>
        <w:widowControl w:val="0"/>
        <w:autoSpaceDE w:val="0"/>
        <w:autoSpaceDN w:val="0"/>
        <w:ind w:firstLine="705"/>
        <w:jc w:val="both"/>
        <w:rPr>
          <w:rFonts w:ascii="Times New Roman" w:hAnsi="Times New Roman" w:cs="Times New Roman"/>
        </w:rPr>
      </w:pPr>
      <w:r w:rsidRPr="00A56F55">
        <w:rPr>
          <w:rFonts w:ascii="Times New Roman" w:hAnsi="Times New Roman" w:cs="Times New Roman"/>
        </w:rPr>
        <w:t>La formular</w:t>
      </w:r>
      <w:r w:rsidR="00BE5732" w:rsidRPr="00A56F55">
        <w:rPr>
          <w:rFonts w:ascii="Times New Roman" w:hAnsi="Times New Roman" w:cs="Times New Roman"/>
        </w:rPr>
        <w:t>ea propunerii financiare se va ț</w:t>
      </w:r>
      <w:r w:rsidRPr="00A56F55">
        <w:rPr>
          <w:rFonts w:ascii="Times New Roman" w:hAnsi="Times New Roman" w:cs="Times New Roman"/>
        </w:rPr>
        <w:t>ine seama de cantit</w:t>
      </w:r>
      <w:r w:rsidR="00BE5732" w:rsidRPr="00A56F55">
        <w:rPr>
          <w:rFonts w:ascii="Times New Roman" w:hAnsi="Times New Roman" w:cs="Times New Roman"/>
        </w:rPr>
        <w:t>ăț</w:t>
      </w:r>
      <w:r w:rsidRPr="00A56F55">
        <w:rPr>
          <w:rFonts w:ascii="Times New Roman" w:hAnsi="Times New Roman" w:cs="Times New Roman"/>
        </w:rPr>
        <w:t xml:space="preserve">ile </w:t>
      </w:r>
      <w:r w:rsidR="00BE5732" w:rsidRPr="00A56F55">
        <w:rPr>
          <w:rFonts w:ascii="Times New Roman" w:hAnsi="Times New Roman" w:cs="Times New Roman"/>
        </w:rPr>
        <w:t>și dimensiunile prezentate î</w:t>
      </w:r>
      <w:r w:rsidR="002E03FF" w:rsidRPr="00A56F55">
        <w:rPr>
          <w:rFonts w:ascii="Times New Roman" w:hAnsi="Times New Roman" w:cs="Times New Roman"/>
        </w:rPr>
        <w:t>n Propunerea tehnică</w:t>
      </w:r>
      <w:r w:rsidRPr="00A56F55">
        <w:rPr>
          <w:rFonts w:ascii="Times New Roman" w:hAnsi="Times New Roman" w:cs="Times New Roman"/>
        </w:rPr>
        <w:t>, corelate cu specifica</w:t>
      </w:r>
      <w:r w:rsidR="00BE5732" w:rsidRPr="00A56F55">
        <w:rPr>
          <w:rFonts w:ascii="Times New Roman" w:hAnsi="Times New Roman" w:cs="Times New Roman"/>
        </w:rPr>
        <w:t>ț</w:t>
      </w:r>
      <w:r w:rsidRPr="00A56F55">
        <w:rPr>
          <w:rFonts w:ascii="Times New Roman" w:hAnsi="Times New Roman" w:cs="Times New Roman"/>
        </w:rPr>
        <w:t>iile tehnice prev</w:t>
      </w:r>
      <w:r w:rsidR="00BE5732" w:rsidRPr="00A56F55">
        <w:rPr>
          <w:rFonts w:ascii="Times New Roman" w:hAnsi="Times New Roman" w:cs="Times New Roman"/>
        </w:rPr>
        <w:t>ă</w:t>
      </w:r>
      <w:r w:rsidRPr="00A56F55">
        <w:rPr>
          <w:rFonts w:ascii="Times New Roman" w:hAnsi="Times New Roman" w:cs="Times New Roman"/>
        </w:rPr>
        <w:t xml:space="preserve">zute </w:t>
      </w:r>
      <w:r w:rsidR="00BE5732" w:rsidRPr="00A56F55">
        <w:rPr>
          <w:rFonts w:ascii="Times New Roman" w:hAnsi="Times New Roman" w:cs="Times New Roman"/>
        </w:rPr>
        <w:t>î</w:t>
      </w:r>
      <w:r w:rsidRPr="00A56F55">
        <w:rPr>
          <w:rFonts w:ascii="Times New Roman" w:hAnsi="Times New Roman" w:cs="Times New Roman"/>
        </w:rPr>
        <w:t>n Caietul de sarcini; Pre</w:t>
      </w:r>
      <w:r w:rsidR="00BE5732" w:rsidRPr="00A56F55">
        <w:rPr>
          <w:rFonts w:ascii="Times New Roman" w:hAnsi="Times New Roman" w:cs="Times New Roman"/>
        </w:rPr>
        <w:t>țurile incluse î</w:t>
      </w:r>
      <w:r w:rsidRPr="00A56F55">
        <w:rPr>
          <w:rFonts w:ascii="Times New Roman" w:hAnsi="Times New Roman" w:cs="Times New Roman"/>
        </w:rPr>
        <w:t>n propunerea financiar</w:t>
      </w:r>
      <w:r w:rsidR="00BE5732" w:rsidRPr="00A56F55">
        <w:rPr>
          <w:rFonts w:ascii="Times New Roman" w:hAnsi="Times New Roman" w:cs="Times New Roman"/>
        </w:rPr>
        <w:t>ă</w:t>
      </w:r>
      <w:r w:rsidRPr="00A56F55">
        <w:rPr>
          <w:rFonts w:ascii="Times New Roman" w:hAnsi="Times New Roman" w:cs="Times New Roman"/>
        </w:rPr>
        <w:t xml:space="preserve"> vor include to</w:t>
      </w:r>
      <w:r w:rsidR="002E03FF" w:rsidRPr="00A56F55">
        <w:rPr>
          <w:rFonts w:ascii="Times New Roman" w:hAnsi="Times New Roman" w:cs="Times New Roman"/>
        </w:rPr>
        <w:t>ate costurile aferente (manoperă</w:t>
      </w:r>
      <w:r w:rsidRPr="00A56F55">
        <w:rPr>
          <w:rFonts w:ascii="Times New Roman" w:hAnsi="Times New Roman" w:cs="Times New Roman"/>
        </w:rPr>
        <w:t xml:space="preserve">, taxe, impozite </w:t>
      </w:r>
      <w:r w:rsidR="00BE5732" w:rsidRPr="00A56F55">
        <w:rPr>
          <w:rFonts w:ascii="Times New Roman" w:hAnsi="Times New Roman" w:cs="Times New Roman"/>
        </w:rPr>
        <w:t>ș</w:t>
      </w:r>
      <w:r w:rsidRPr="00A56F55">
        <w:rPr>
          <w:rFonts w:ascii="Times New Roman" w:hAnsi="Times New Roman" w:cs="Times New Roman"/>
        </w:rPr>
        <w:t>i contribu</w:t>
      </w:r>
      <w:r w:rsidR="00BE5732" w:rsidRPr="00A56F55">
        <w:rPr>
          <w:rFonts w:ascii="Times New Roman" w:hAnsi="Times New Roman" w:cs="Times New Roman"/>
        </w:rPr>
        <w:t>ț</w:t>
      </w:r>
      <w:r w:rsidRPr="00A56F55">
        <w:rPr>
          <w:rFonts w:ascii="Times New Roman" w:hAnsi="Times New Roman" w:cs="Times New Roman"/>
        </w:rPr>
        <w:t>ii legale de orice natur</w:t>
      </w:r>
      <w:r w:rsidR="00BE5732" w:rsidRPr="00A56F55">
        <w:rPr>
          <w:rFonts w:ascii="Times New Roman" w:hAnsi="Times New Roman" w:cs="Times New Roman"/>
        </w:rPr>
        <w:t>ă</w:t>
      </w:r>
      <w:r w:rsidRPr="00A56F55">
        <w:rPr>
          <w:rFonts w:ascii="Times New Roman" w:hAnsi="Times New Roman" w:cs="Times New Roman"/>
        </w:rPr>
        <w:t xml:space="preserve">, adaos comercial etc., necesare pentru prestarea serviciilor solicitate etc.) </w:t>
      </w:r>
      <w:r w:rsidR="00BE5732" w:rsidRPr="00A56F55">
        <w:rPr>
          <w:rFonts w:ascii="Times New Roman" w:hAnsi="Times New Roman" w:cs="Times New Roman"/>
        </w:rPr>
        <w:t>în legă</w:t>
      </w:r>
      <w:r w:rsidRPr="00A56F55">
        <w:rPr>
          <w:rFonts w:ascii="Times New Roman" w:hAnsi="Times New Roman" w:cs="Times New Roman"/>
        </w:rPr>
        <w:t>tur</w:t>
      </w:r>
      <w:r w:rsidR="00BE5732" w:rsidRPr="00A56F55">
        <w:rPr>
          <w:rFonts w:ascii="Times New Roman" w:hAnsi="Times New Roman" w:cs="Times New Roman"/>
        </w:rPr>
        <w:t>ă</w:t>
      </w:r>
      <w:r w:rsidRPr="00A56F55">
        <w:rPr>
          <w:rFonts w:ascii="Times New Roman" w:hAnsi="Times New Roman" w:cs="Times New Roman"/>
        </w:rPr>
        <w:t xml:space="preserve"> cu obiectul contractului.</w:t>
      </w:r>
    </w:p>
    <w:p w14:paraId="2D25D85B" w14:textId="6A4806EB" w:rsidR="77F879AA" w:rsidRPr="00A56F55" w:rsidRDefault="77F879AA" w:rsidP="00BE5732">
      <w:pPr>
        <w:widowControl w:val="0"/>
        <w:autoSpaceDE w:val="0"/>
        <w:autoSpaceDN w:val="0"/>
        <w:ind w:firstLine="705"/>
        <w:jc w:val="both"/>
        <w:rPr>
          <w:rFonts w:ascii="Times New Roman" w:hAnsi="Times New Roman" w:cs="Times New Roman"/>
        </w:rPr>
      </w:pPr>
      <w:r w:rsidRPr="00A56F55">
        <w:rPr>
          <w:rFonts w:ascii="Times New Roman" w:hAnsi="Times New Roman" w:cs="Times New Roman"/>
        </w:rPr>
        <w:t>Oferta financiar</w:t>
      </w:r>
      <w:r w:rsidR="00BE5732" w:rsidRPr="00A56F55">
        <w:rPr>
          <w:rFonts w:ascii="Times New Roman" w:hAnsi="Times New Roman" w:cs="Times New Roman"/>
        </w:rPr>
        <w:t>ă</w:t>
      </w:r>
      <w:r w:rsidRPr="00A56F55">
        <w:rPr>
          <w:rFonts w:ascii="Times New Roman" w:hAnsi="Times New Roman" w:cs="Times New Roman"/>
        </w:rPr>
        <w:t xml:space="preserve"> este ferm</w:t>
      </w:r>
      <w:r w:rsidR="00BE5732" w:rsidRPr="00A56F55">
        <w:rPr>
          <w:rFonts w:ascii="Times New Roman" w:hAnsi="Times New Roman" w:cs="Times New Roman"/>
        </w:rPr>
        <w:t>ă valabilă</w:t>
      </w:r>
      <w:r w:rsidRPr="00A56F55">
        <w:rPr>
          <w:rFonts w:ascii="Times New Roman" w:hAnsi="Times New Roman" w:cs="Times New Roman"/>
        </w:rPr>
        <w:t xml:space="preserve"> pentru toata perioada de valabilitate a contractului</w:t>
      </w:r>
      <w:r w:rsidR="00BE5732" w:rsidRPr="00A56F55">
        <w:rPr>
          <w:rFonts w:ascii="Times New Roman" w:hAnsi="Times New Roman" w:cs="Times New Roman"/>
        </w:rPr>
        <w:t>.</w:t>
      </w:r>
    </w:p>
    <w:p w14:paraId="48373073" w14:textId="1ABB1D99" w:rsidR="49040B15" w:rsidRPr="00A56F55" w:rsidRDefault="49040B15" w:rsidP="290CCFB2">
      <w:pPr>
        <w:ind w:firstLine="703"/>
        <w:jc w:val="both"/>
        <w:rPr>
          <w:rFonts w:ascii="Times New Roman" w:hAnsi="Times New Roman" w:cs="Times New Roman"/>
        </w:rPr>
      </w:pPr>
      <w:r w:rsidRPr="00A56F55">
        <w:rPr>
          <w:rFonts w:ascii="Times New Roman" w:hAnsi="Times New Roman" w:cs="Times New Roman"/>
          <w:lang w:eastAsia="zh-CN"/>
        </w:rPr>
        <w:lastRenderedPageBreak/>
        <w:t xml:space="preserve">Plata contravalorii produselor furnizate se va face în lei, pe baza facturii fiscale emise de furnizor, după prestarea și recepția produselor. Plata se va efectua în termen de maximum 30 de zile de la primirea, de către </w:t>
      </w:r>
      <w:r w:rsidRPr="00A56F55">
        <w:rPr>
          <w:rFonts w:ascii="Times New Roman" w:hAnsi="Times New Roman" w:cs="Times New Roman"/>
        </w:rPr>
        <w:t>achizitor</w:t>
      </w:r>
      <w:r w:rsidRPr="00A56F55">
        <w:rPr>
          <w:rFonts w:ascii="Times New Roman" w:hAnsi="Times New Roman" w:cs="Times New Roman"/>
          <w:lang w:eastAsia="zh-CN"/>
        </w:rPr>
        <w:t xml:space="preserve"> a facturii emise de furnizor și comunicată prin intermediul SPV </w:t>
      </w:r>
      <w:r w:rsidRPr="00A56F55">
        <w:rPr>
          <w:rFonts w:ascii="Times New Roman" w:hAnsi="Times New Roman" w:cs="Times New Roman"/>
          <w:i/>
          <w:iCs/>
          <w:lang w:eastAsia="zh-CN"/>
        </w:rPr>
        <w:t>e-factura</w:t>
      </w:r>
      <w:r w:rsidRPr="00A56F55">
        <w:rPr>
          <w:rFonts w:ascii="Times New Roman" w:hAnsi="Times New Roman" w:cs="Times New Roman"/>
          <w:lang w:eastAsia="zh-CN"/>
        </w:rPr>
        <w:t xml:space="preserve">, însoțită de documentele justificative aferente </w:t>
      </w:r>
      <w:r w:rsidR="00BE5732" w:rsidRPr="00A56F55">
        <w:rPr>
          <w:rFonts w:ascii="Times New Roman" w:hAnsi="Times New Roman" w:cs="Times New Roman"/>
          <w:lang w:eastAsia="zh-CN"/>
        </w:rPr>
        <w:t>serviciilor prestate</w:t>
      </w:r>
      <w:r w:rsidRPr="00A56F55">
        <w:rPr>
          <w:rFonts w:ascii="Times New Roman" w:hAnsi="Times New Roman" w:cs="Times New Roman"/>
          <w:lang w:eastAsia="zh-CN"/>
        </w:rPr>
        <w:t xml:space="preserve">, respectiv recepționate în cadrul </w:t>
      </w:r>
      <w:r w:rsidRPr="00A56F55">
        <w:rPr>
          <w:rFonts w:ascii="Times New Roman" w:hAnsi="Times New Roman" w:cs="Times New Roman"/>
          <w:i/>
          <w:iCs/>
          <w:lang w:eastAsia="zh-CN"/>
        </w:rPr>
        <w:t>Proiectelor</w:t>
      </w:r>
      <w:r w:rsidRPr="00A56F55">
        <w:rPr>
          <w:rFonts w:ascii="Times New Roman" w:hAnsi="Times New Roman" w:cs="Times New Roman"/>
          <w:lang w:eastAsia="zh-CN"/>
        </w:rPr>
        <w:t xml:space="preserve">, documente raportate de </w:t>
      </w:r>
      <w:r w:rsidR="00BE5732" w:rsidRPr="00A56F55">
        <w:rPr>
          <w:rFonts w:ascii="Times New Roman" w:hAnsi="Times New Roman" w:cs="Times New Roman"/>
          <w:lang w:eastAsia="zh-CN"/>
        </w:rPr>
        <w:t>prestator</w:t>
      </w:r>
      <w:r w:rsidRPr="00A56F55">
        <w:rPr>
          <w:rFonts w:ascii="Times New Roman" w:hAnsi="Times New Roman" w:cs="Times New Roman"/>
          <w:lang w:eastAsia="zh-CN"/>
        </w:rPr>
        <w:t>.</w:t>
      </w:r>
    </w:p>
    <w:p w14:paraId="45587809" w14:textId="0806490E" w:rsidR="004C4720" w:rsidRPr="00A56F55" w:rsidRDefault="004C4720" w:rsidP="004C4720">
      <w:pPr>
        <w:pStyle w:val="Titlu1"/>
        <w:numPr>
          <w:ilvl w:val="0"/>
          <w:numId w:val="35"/>
        </w:numPr>
        <w:rPr>
          <w:rFonts w:ascii="Times New Roman" w:hAnsi="Times New Roman" w:cs="Times New Roman"/>
          <w:b/>
          <w:color w:val="auto"/>
          <w:sz w:val="24"/>
          <w:szCs w:val="24"/>
        </w:rPr>
      </w:pPr>
      <w:r w:rsidRPr="00A56F55">
        <w:rPr>
          <w:rFonts w:ascii="Times New Roman" w:hAnsi="Times New Roman" w:cs="Times New Roman"/>
          <w:b/>
          <w:color w:val="auto"/>
          <w:sz w:val="24"/>
          <w:szCs w:val="24"/>
        </w:rPr>
        <w:t>Livrabile și grafic de implementare:</w:t>
      </w:r>
    </w:p>
    <w:p w14:paraId="742D4F50" w14:textId="7EECC9EF" w:rsidR="004C4720" w:rsidRPr="00A56F55" w:rsidRDefault="004C4720" w:rsidP="004C4720">
      <w:pPr>
        <w:pStyle w:val="Listparagraf"/>
        <w:numPr>
          <w:ilvl w:val="0"/>
          <w:numId w:val="42"/>
        </w:numPr>
        <w:ind w:left="0" w:firstLine="360"/>
        <w:jc w:val="both"/>
      </w:pPr>
      <w:r w:rsidRPr="00A56F55">
        <w:t>La semnarea contractului - Plan general de proiect, organigramă, nominalizarea personalului-cheie și confirmarea interfeței cu FIBA</w:t>
      </w:r>
    </w:p>
    <w:p w14:paraId="5D0BE11D" w14:textId="0F250DD6" w:rsidR="004C4720" w:rsidRPr="00A56F55" w:rsidRDefault="004C4720" w:rsidP="004C4720">
      <w:pPr>
        <w:pStyle w:val="Listparagraf"/>
        <w:numPr>
          <w:ilvl w:val="0"/>
          <w:numId w:val="42"/>
        </w:numPr>
        <w:ind w:left="0" w:firstLine="360"/>
        <w:jc w:val="both"/>
      </w:pPr>
      <w:r w:rsidRPr="00A56F55">
        <w:t>Propuneri hotel, plan de sustenabilitate, plan de promovare, confirmarea echipamentelor aprobate FIBA</w:t>
      </w:r>
    </w:p>
    <w:p w14:paraId="66799760" w14:textId="40DF35BD" w:rsidR="004C4720" w:rsidRPr="00A56F55" w:rsidRDefault="004C4720" w:rsidP="004C4720">
      <w:pPr>
        <w:pStyle w:val="Listparagraf"/>
        <w:numPr>
          <w:ilvl w:val="0"/>
          <w:numId w:val="42"/>
        </w:numPr>
        <w:ind w:left="0" w:firstLine="360"/>
        <w:jc w:val="both"/>
      </w:pPr>
      <w:r w:rsidRPr="00A56F55">
        <w:t xml:space="preserve">Aprobări FIBA pentru locație de rezervă, </w:t>
      </w:r>
      <w:proofErr w:type="spellStart"/>
      <w:r w:rsidRPr="00A56F55">
        <w:t>shot-clock</w:t>
      </w:r>
      <w:proofErr w:type="spellEnd"/>
      <w:r w:rsidRPr="00A56F55">
        <w:t xml:space="preserve"> (dacă e cazul) și hotel oficial</w:t>
      </w:r>
    </w:p>
    <w:p w14:paraId="0905B0B3" w14:textId="4F630F36" w:rsidR="004C4720" w:rsidRPr="00A56F55" w:rsidRDefault="004C4720" w:rsidP="004C4720">
      <w:pPr>
        <w:pStyle w:val="Listparagraf"/>
        <w:numPr>
          <w:ilvl w:val="0"/>
          <w:numId w:val="42"/>
        </w:numPr>
        <w:ind w:left="0" w:firstLine="360"/>
        <w:jc w:val="both"/>
      </w:pPr>
      <w:proofErr w:type="spellStart"/>
      <w:r w:rsidRPr="00A56F55">
        <w:t>Day</w:t>
      </w:r>
      <w:proofErr w:type="spellEnd"/>
      <w:r w:rsidRPr="00A56F55">
        <w:t xml:space="preserve"> -2/</w:t>
      </w:r>
      <w:proofErr w:type="spellStart"/>
      <w:r w:rsidRPr="00A56F55">
        <w:t>Day</w:t>
      </w:r>
      <w:proofErr w:type="spellEnd"/>
      <w:r w:rsidRPr="00A56F55">
        <w:t xml:space="preserve"> -1 - Montaj complet, test tehnic FIBA (Event </w:t>
      </w:r>
      <w:proofErr w:type="spellStart"/>
      <w:r w:rsidRPr="00A56F55">
        <w:t>Maker</w:t>
      </w:r>
      <w:proofErr w:type="spellEnd"/>
      <w:r w:rsidRPr="00A56F55">
        <w:t>, masa oficială), întâlnire tehnică cu echipele</w:t>
      </w:r>
    </w:p>
    <w:p w14:paraId="59337319" w14:textId="358363AC" w:rsidR="004C4720" w:rsidRPr="00A56F55" w:rsidRDefault="004C4720" w:rsidP="004C4720">
      <w:pPr>
        <w:pStyle w:val="Listparagraf"/>
        <w:numPr>
          <w:ilvl w:val="0"/>
          <w:numId w:val="42"/>
        </w:numPr>
        <w:ind w:left="0" w:firstLine="360"/>
        <w:jc w:val="both"/>
      </w:pPr>
      <w:r w:rsidRPr="00A56F55">
        <w:t>26 iunie – 5 iulie 2026 - Desfășurarea efectivă a celor trei evenimente conform manualelor FIBA</w:t>
      </w:r>
    </w:p>
    <w:p w14:paraId="17C01587" w14:textId="0C1FBDD0" w:rsidR="004C4720" w:rsidRPr="00A56F55" w:rsidRDefault="004C4720" w:rsidP="004C4720">
      <w:pPr>
        <w:pStyle w:val="Listparagraf"/>
        <w:numPr>
          <w:ilvl w:val="0"/>
          <w:numId w:val="42"/>
        </w:numPr>
        <w:ind w:left="0" w:firstLine="360"/>
        <w:jc w:val="both"/>
      </w:pPr>
      <w:r w:rsidRPr="00A56F55">
        <w:t>După eveniment - Raport final, date de sustenabilitate pentru raportul FIBA, decont și documente justificative</w:t>
      </w:r>
    </w:p>
    <w:p w14:paraId="40D07E37" w14:textId="1986ED55" w:rsidR="004C4720" w:rsidRPr="00A56F55" w:rsidRDefault="004C4720" w:rsidP="004C4720">
      <w:pPr>
        <w:rPr>
          <w:rFonts w:ascii="Times New Roman" w:hAnsi="Times New Roman" w:cs="Times New Roman"/>
          <w:lang w:eastAsia="ro-RO"/>
        </w:rPr>
      </w:pPr>
    </w:p>
    <w:p w14:paraId="4D2100B7" w14:textId="77777777" w:rsidR="004C4720" w:rsidRPr="00A56F55" w:rsidRDefault="004C4720" w:rsidP="004C4720">
      <w:pPr>
        <w:rPr>
          <w:rFonts w:ascii="Times New Roman" w:hAnsi="Times New Roman" w:cs="Times New Roman"/>
          <w:lang w:eastAsia="ro-RO"/>
        </w:rPr>
      </w:pPr>
    </w:p>
    <w:p w14:paraId="165555B6" w14:textId="3148E03D" w:rsidR="290CCFB2" w:rsidRPr="00A56F55" w:rsidRDefault="290CCFB2" w:rsidP="290CCFB2">
      <w:pPr>
        <w:ind w:firstLine="450"/>
        <w:jc w:val="both"/>
        <w:rPr>
          <w:rFonts w:ascii="Times New Roman" w:hAnsi="Times New Roman" w:cs="Times New Roman"/>
          <w:b/>
          <w:bCs/>
        </w:rPr>
      </w:pPr>
    </w:p>
    <w:p w14:paraId="1A23D3D4" w14:textId="77777777" w:rsidR="009B0573" w:rsidRPr="00A56F55" w:rsidRDefault="009B0573" w:rsidP="009B0573">
      <w:pPr>
        <w:jc w:val="center"/>
        <w:rPr>
          <w:rFonts w:ascii="Times New Roman" w:hAnsi="Times New Roman" w:cs="Times New Roman"/>
          <w:b/>
          <w:bCs/>
        </w:rPr>
      </w:pPr>
      <w:r w:rsidRPr="00A56F55">
        <w:rPr>
          <w:rFonts w:ascii="Times New Roman" w:hAnsi="Times New Roman" w:cs="Times New Roman"/>
          <w:b/>
          <w:bCs/>
        </w:rPr>
        <w:t>DIRECTOR EXECUTIV,</w:t>
      </w:r>
    </w:p>
    <w:p w14:paraId="4DC50C86" w14:textId="77777777" w:rsidR="009B0573" w:rsidRPr="00A56F55" w:rsidRDefault="009B0573" w:rsidP="009B0573">
      <w:pPr>
        <w:jc w:val="center"/>
        <w:rPr>
          <w:rFonts w:ascii="Times New Roman" w:hAnsi="Times New Roman" w:cs="Times New Roman"/>
          <w:b/>
          <w:bCs/>
        </w:rPr>
      </w:pPr>
      <w:r w:rsidRPr="00A56F55">
        <w:rPr>
          <w:rFonts w:ascii="Times New Roman" w:hAnsi="Times New Roman" w:cs="Times New Roman"/>
          <w:b/>
          <w:bCs/>
        </w:rPr>
        <w:t>ELENA-ROXANA NEDELCU</w:t>
      </w:r>
    </w:p>
    <w:p w14:paraId="71E20773" w14:textId="77777777" w:rsidR="00037A52" w:rsidRPr="00A56F55" w:rsidRDefault="00037A52" w:rsidP="009B0573">
      <w:pPr>
        <w:jc w:val="center"/>
        <w:rPr>
          <w:rFonts w:ascii="Times New Roman" w:hAnsi="Times New Roman" w:cs="Times New Roman"/>
          <w:b/>
          <w:bCs/>
        </w:rPr>
      </w:pPr>
    </w:p>
    <w:p w14:paraId="0744C4E3" w14:textId="77777777" w:rsidR="00037A52" w:rsidRPr="00A56F55" w:rsidRDefault="00037A52" w:rsidP="009B0573">
      <w:pPr>
        <w:jc w:val="center"/>
        <w:rPr>
          <w:rFonts w:ascii="Times New Roman" w:hAnsi="Times New Roman" w:cs="Times New Roman"/>
          <w:b/>
          <w:bCs/>
        </w:rPr>
      </w:pPr>
    </w:p>
    <w:p w14:paraId="5DAB6C7B" w14:textId="77777777" w:rsidR="009B0573" w:rsidRPr="00A56F55" w:rsidRDefault="009B0573" w:rsidP="009B0573">
      <w:pPr>
        <w:jc w:val="center"/>
        <w:rPr>
          <w:rFonts w:ascii="Times New Roman" w:hAnsi="Times New Roman" w:cs="Times New Roman"/>
          <w:b/>
          <w:bCs/>
        </w:rPr>
      </w:pPr>
    </w:p>
    <w:p w14:paraId="02EB378F" w14:textId="77777777" w:rsidR="009B0573" w:rsidRPr="00A56F55" w:rsidRDefault="009B0573" w:rsidP="009B0573">
      <w:pPr>
        <w:jc w:val="center"/>
        <w:rPr>
          <w:rFonts w:ascii="Times New Roman" w:hAnsi="Times New Roman" w:cs="Times New Roman"/>
          <w:b/>
          <w:bCs/>
        </w:rPr>
      </w:pPr>
    </w:p>
    <w:p w14:paraId="338A0F43" w14:textId="1E5061E2" w:rsidR="009B0573" w:rsidRPr="00A56F55" w:rsidRDefault="009B0573" w:rsidP="009B0573">
      <w:pPr>
        <w:rPr>
          <w:rFonts w:ascii="Times New Roman" w:hAnsi="Times New Roman" w:cs="Times New Roman"/>
        </w:rPr>
      </w:pPr>
      <w:r w:rsidRPr="00A56F55">
        <w:rPr>
          <w:rFonts w:ascii="Times New Roman" w:hAnsi="Times New Roman" w:cs="Times New Roman"/>
          <w:b/>
          <w:bCs/>
        </w:rPr>
        <w:t xml:space="preserve">DIRECTOR EXECUTIV ADJUNCT,                                       </w:t>
      </w:r>
      <w:r w:rsidR="00037A52" w:rsidRPr="00A56F55">
        <w:rPr>
          <w:rFonts w:ascii="Times New Roman" w:hAnsi="Times New Roman" w:cs="Times New Roman"/>
          <w:b/>
          <w:bCs/>
        </w:rPr>
        <w:t xml:space="preserve">          </w:t>
      </w:r>
      <w:r w:rsidRPr="00A56F55">
        <w:rPr>
          <w:rFonts w:ascii="Times New Roman" w:hAnsi="Times New Roman" w:cs="Times New Roman"/>
          <w:b/>
          <w:bCs/>
        </w:rPr>
        <w:t xml:space="preserve"> ȘEF SERVICIU,</w:t>
      </w:r>
    </w:p>
    <w:p w14:paraId="2D6BCB84" w14:textId="7441E08C" w:rsidR="006B778E" w:rsidRPr="00D41476" w:rsidRDefault="009B0573" w:rsidP="00271886">
      <w:pPr>
        <w:tabs>
          <w:tab w:val="left" w:pos="1440"/>
          <w:tab w:val="left" w:pos="6840"/>
        </w:tabs>
        <w:spacing w:line="276" w:lineRule="auto"/>
        <w:rPr>
          <w:rFonts w:ascii="Times New Roman" w:hAnsi="Times New Roman" w:cs="Times New Roman"/>
          <w:b/>
        </w:rPr>
      </w:pPr>
      <w:r w:rsidRPr="00A56F55">
        <w:rPr>
          <w:rFonts w:ascii="Times New Roman" w:hAnsi="Times New Roman" w:cs="Times New Roman"/>
          <w:b/>
          <w:bCs/>
        </w:rPr>
        <w:t xml:space="preserve">               IRINA IONESCU                                                  </w:t>
      </w:r>
      <w:r w:rsidR="00037A52" w:rsidRPr="00A56F55">
        <w:rPr>
          <w:rFonts w:ascii="Times New Roman" w:hAnsi="Times New Roman" w:cs="Times New Roman"/>
          <w:b/>
          <w:bCs/>
        </w:rPr>
        <w:t xml:space="preserve">          </w:t>
      </w:r>
      <w:r w:rsidRPr="00A56F55">
        <w:rPr>
          <w:rFonts w:ascii="Times New Roman" w:hAnsi="Times New Roman" w:cs="Times New Roman"/>
          <w:b/>
          <w:bCs/>
        </w:rPr>
        <w:t xml:space="preserve">  ANA-MARIA GASPAR</w:t>
      </w:r>
    </w:p>
    <w:sectPr w:rsidR="006B778E" w:rsidRPr="00D41476" w:rsidSect="0070303B">
      <w:headerReference w:type="first" r:id="rId13"/>
      <w:footerReference w:type="first" r:id="rId14"/>
      <w:pgSz w:w="11906" w:h="16838"/>
      <w:pgMar w:top="1134" w:right="1440" w:bottom="1702" w:left="1440" w:header="142" w:footer="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CFA6EA3" w16cex:dateUtc="2026-05-14T17:08:41.257Z"/>
</w16cex:commentsExtensible>
</file>

<file path=word/commentsIds.xml><?xml version="1.0" encoding="utf-8"?>
<w16cid:commentsIds xmlns:mc="http://schemas.openxmlformats.org/markup-compatibility/2006" xmlns:w16cid="http://schemas.microsoft.com/office/word/2016/wordml/cid" mc:Ignorable="w16cid">
  <w16cid:commentId w16cid:paraId="1C5A9178" w16cid:durableId="1CFA6E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52E91A" w14:textId="77777777" w:rsidR="000A3369" w:rsidRDefault="000A3369" w:rsidP="00D86165">
      <w:r>
        <w:separator/>
      </w:r>
    </w:p>
  </w:endnote>
  <w:endnote w:type="continuationSeparator" w:id="0">
    <w:p w14:paraId="0F415445" w14:textId="77777777" w:rsidR="000A3369" w:rsidRDefault="000A3369" w:rsidP="00D8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Noto Sans Symbols">
    <w:altName w:val="Calibri"/>
    <w:charset w:val="00"/>
    <w:family w:val="auto"/>
    <w:pitch w:val="default"/>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B1EAC" w14:textId="77777777" w:rsidR="002537B1" w:rsidRDefault="002537B1">
    <w:pPr>
      <w:pStyle w:val="Subsol"/>
    </w:pPr>
    <w:r>
      <w:rPr>
        <w:noProof/>
        <w:lang w:eastAsia="ro-RO"/>
      </w:rPr>
      <mc:AlternateContent>
        <mc:Choice Requires="wps">
          <w:drawing>
            <wp:anchor distT="0" distB="0" distL="114300" distR="114300" simplePos="0" relativeHeight="251666432" behindDoc="0" locked="0" layoutInCell="1" allowOverlap="1" wp14:anchorId="658CCAFE" wp14:editId="07777777">
              <wp:simplePos x="0" y="0"/>
              <wp:positionH relativeFrom="column">
                <wp:posOffset>3863975</wp:posOffset>
              </wp:positionH>
              <wp:positionV relativeFrom="paragraph">
                <wp:posOffset>-501650</wp:posOffset>
              </wp:positionV>
              <wp:extent cx="1555750" cy="387350"/>
              <wp:effectExtent l="0" t="0" r="0" b="0"/>
              <wp:wrapNone/>
              <wp:docPr id="8544940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87350"/>
                      </a:xfrm>
                      <a:prstGeom prst="rect">
                        <a:avLst/>
                      </a:prstGeom>
                      <a:noFill/>
                      <a:ln w="6350">
                        <a:noFill/>
                      </a:ln>
                    </wps:spPr>
                    <wps:txbx>
                      <w:txbxContent>
                        <w:p w14:paraId="229E2B6B" w14:textId="77777777" w:rsidR="002537B1" w:rsidRPr="009545CE" w:rsidRDefault="002537B1" w:rsidP="000654B9">
                          <w:pPr>
                            <w:rPr>
                              <w:rFonts w:ascii="Arial" w:hAnsi="Arial" w:cs="Arial"/>
                              <w:color w:val="0A447B"/>
                              <w:sz w:val="16"/>
                              <w:szCs w:val="16"/>
                            </w:rPr>
                          </w:pPr>
                          <w:r w:rsidRPr="009545CE">
                            <w:rPr>
                              <w:rFonts w:ascii="Arial" w:hAnsi="Arial" w:cs="Arial"/>
                              <w:color w:val="0A447B"/>
                              <w:sz w:val="16"/>
                              <w:szCs w:val="16"/>
                            </w:rPr>
                            <w:t xml:space="preserve">Email: </w:t>
                          </w:r>
                          <w:r>
                            <w:rPr>
                              <w:rFonts w:ascii="Arial" w:hAnsi="Arial" w:cs="Arial"/>
                              <w:color w:val="0A447B"/>
                              <w:sz w:val="16"/>
                              <w:szCs w:val="16"/>
                            </w:rPr>
                            <w:t>infopublice</w:t>
                          </w:r>
                          <w:r w:rsidRPr="009545CE">
                            <w:rPr>
                              <w:rFonts w:ascii="Arial" w:hAnsi="Arial" w:cs="Arial"/>
                              <w:color w:val="0A447B"/>
                              <w:sz w:val="16"/>
                              <w:szCs w:val="16"/>
                            </w:rPr>
                            <w:t>@ps2.ro</w:t>
                          </w:r>
                        </w:p>
                        <w:p w14:paraId="460769CC" w14:textId="77777777" w:rsidR="002537B1" w:rsidRPr="009545CE" w:rsidRDefault="002537B1" w:rsidP="000654B9">
                          <w:pPr>
                            <w:rPr>
                              <w:rFonts w:ascii="Arial" w:hAnsi="Arial" w:cs="Arial"/>
                              <w:color w:val="0A447B"/>
                              <w:sz w:val="16"/>
                              <w:szCs w:val="16"/>
                            </w:rPr>
                          </w:pPr>
                          <w:r w:rsidRPr="009545CE">
                            <w:rPr>
                              <w:rFonts w:ascii="Arial" w:hAnsi="Arial" w:cs="Arial"/>
                              <w:color w:val="0A447B"/>
                              <w:sz w:val="16"/>
                              <w:szCs w:val="16"/>
                            </w:rPr>
                            <w:t>Tel: 021.209.60.00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CCAFE" id="_x0000_t202" coordsize="21600,21600" o:spt="202" path="m,l,21600r21600,l21600,xe">
              <v:stroke joinstyle="miter"/>
              <v:path gradientshapeok="t" o:connecttype="rect"/>
            </v:shapetype>
            <v:shape id="Text Box 3" o:spid="_x0000_s1026" type="#_x0000_t202" style="position:absolute;margin-left:304.25pt;margin-top:-39.5pt;width:122.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" filled="f" stroked="f" strokeweight=".5pt">
              <v:path arrowok="t"/>
              <v:textbox>
                <w:txbxContent>
                  <w:p w14:paraId="229E2B6B" w14:textId="77777777" w:rsidR="008137D8" w:rsidRPr="009545CE" w:rsidRDefault="008137D8" w:rsidP="000654B9">
                    <w:pPr>
                      <w:rPr>
                        <w:rFonts w:ascii="Arial" w:hAnsi="Arial" w:cs="Arial"/>
                        <w:color w:val="0A447B"/>
                        <w:sz w:val="16"/>
                        <w:szCs w:val="16"/>
                      </w:rPr>
                    </w:pPr>
                    <w:r w:rsidRPr="009545CE">
                      <w:rPr>
                        <w:rFonts w:ascii="Arial" w:hAnsi="Arial" w:cs="Arial"/>
                        <w:color w:val="0A447B"/>
                        <w:sz w:val="16"/>
                        <w:szCs w:val="16"/>
                      </w:rPr>
                      <w:t xml:space="preserve">Email: </w:t>
                    </w:r>
                    <w:r>
                      <w:rPr>
                        <w:rFonts w:ascii="Arial" w:hAnsi="Arial" w:cs="Arial"/>
                        <w:color w:val="0A447B"/>
                        <w:sz w:val="16"/>
                        <w:szCs w:val="16"/>
                      </w:rPr>
                      <w:t>infopublice</w:t>
                    </w:r>
                    <w:r w:rsidRPr="009545CE">
                      <w:rPr>
                        <w:rFonts w:ascii="Arial" w:hAnsi="Arial" w:cs="Arial"/>
                        <w:color w:val="0A447B"/>
                        <w:sz w:val="16"/>
                        <w:szCs w:val="16"/>
                      </w:rPr>
                      <w:t>@ps2.ro</w:t>
                    </w:r>
                  </w:p>
                  <w:p w14:paraId="460769CC" w14:textId="77777777" w:rsidR="008137D8" w:rsidRPr="009545CE" w:rsidRDefault="008137D8" w:rsidP="000654B9">
                    <w:pPr>
                      <w:rPr>
                        <w:rFonts w:ascii="Arial" w:hAnsi="Arial" w:cs="Arial"/>
                        <w:color w:val="0A447B"/>
                        <w:sz w:val="16"/>
                        <w:szCs w:val="16"/>
                      </w:rPr>
                    </w:pPr>
                    <w:r w:rsidRPr="009545CE">
                      <w:rPr>
                        <w:rFonts w:ascii="Arial" w:hAnsi="Arial" w:cs="Arial"/>
                        <w:color w:val="0A447B"/>
                        <w:sz w:val="16"/>
                        <w:szCs w:val="16"/>
                      </w:rPr>
                      <w:t>Tel: 021.209.60.00</w:t>
                    </w:r>
                  </w:p>
                </w:txbxContent>
              </v:textbox>
            </v:shape>
          </w:pict>
        </mc:Fallback>
      </mc:AlternateContent>
    </w:r>
    <w:r w:rsidRPr="009A21CA">
      <w:rPr>
        <w:noProof/>
        <w:lang w:eastAsia="ro-RO"/>
      </w:rPr>
      <w:drawing>
        <wp:anchor distT="0" distB="0" distL="114300" distR="114300" simplePos="0" relativeHeight="251676672" behindDoc="0" locked="0" layoutInCell="1" allowOverlap="1" wp14:anchorId="48ABF6DB" wp14:editId="07777777">
          <wp:simplePos x="0" y="0"/>
          <wp:positionH relativeFrom="column">
            <wp:posOffset>3790950</wp:posOffset>
          </wp:positionH>
          <wp:positionV relativeFrom="paragraph">
            <wp:posOffset>-457200</wp:posOffset>
          </wp:positionV>
          <wp:extent cx="114300" cy="238125"/>
          <wp:effectExtent l="19050" t="0" r="0" b="0"/>
          <wp:wrapThrough wrapText="bothSides">
            <wp:wrapPolygon edited="0">
              <wp:start x="-3600" y="0"/>
              <wp:lineTo x="-3600" y="20736"/>
              <wp:lineTo x="21600" y="20736"/>
              <wp:lineTo x="21600" y="0"/>
              <wp:lineTo x="-3600" y="0"/>
            </wp:wrapPolygon>
          </wp:wrapThrough>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0839" name="Picture 250160839"/>
                  <pic:cNvPicPr/>
                </pic:nvPicPr>
                <pic:blipFill>
                  <a:blip r:embed="rId1">
                    <a:extLst>
                      <a:ext uri="{28A0092B-C50C-407E-A947-70E740481C1C}">
                        <a14:useLocalDpi xmlns:a14="http://schemas.microsoft.com/office/drawing/2010/main" val="0"/>
                      </a:ext>
                    </a:extLst>
                  </a:blip>
                  <a:srcRect b="32432"/>
                  <a:stretch>
                    <a:fillRect/>
                  </a:stretch>
                </pic:blipFill>
                <pic:spPr>
                  <a:xfrm>
                    <a:off x="0" y="0"/>
                    <a:ext cx="114300" cy="238125"/>
                  </a:xfrm>
                  <a:prstGeom prst="rect">
                    <a:avLst/>
                  </a:prstGeom>
                </pic:spPr>
              </pic:pic>
            </a:graphicData>
          </a:graphic>
        </wp:anchor>
      </w:drawing>
    </w:r>
    <w:r>
      <w:rPr>
        <w:noProof/>
        <w:lang w:eastAsia="ro-RO"/>
      </w:rPr>
      <mc:AlternateContent>
        <mc:Choice Requires="wps">
          <w:drawing>
            <wp:anchor distT="0" distB="0" distL="114300" distR="114300" simplePos="0" relativeHeight="251662336" behindDoc="0" locked="0" layoutInCell="1" allowOverlap="1" wp14:anchorId="3EF5ACC4" wp14:editId="07777777">
              <wp:simplePos x="0" y="0"/>
              <wp:positionH relativeFrom="column">
                <wp:posOffset>-352425</wp:posOffset>
              </wp:positionH>
              <wp:positionV relativeFrom="paragraph">
                <wp:posOffset>-657225</wp:posOffset>
              </wp:positionV>
              <wp:extent cx="3810000" cy="828675"/>
              <wp:effectExtent l="0" t="0" r="0" b="0"/>
              <wp:wrapNone/>
              <wp:docPr id="4096626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828675"/>
                      </a:xfrm>
                      <a:prstGeom prst="rect">
                        <a:avLst/>
                      </a:prstGeom>
                      <a:noFill/>
                      <a:ln w="6350">
                        <a:noFill/>
                      </a:ln>
                    </wps:spPr>
                    <wps:txbx>
                      <w:txbxContent>
                        <w:p w14:paraId="6072C5A1" w14:textId="77777777" w:rsidR="002537B1" w:rsidRPr="001A6F65" w:rsidRDefault="002537B1" w:rsidP="001A6F65">
                          <w:pPr>
                            <w:rPr>
                              <w:rFonts w:ascii="Arial" w:hAnsi="Arial" w:cs="Arial"/>
                              <w:b/>
                              <w:color w:val="0B447B"/>
                              <w:sz w:val="22"/>
                              <w:szCs w:val="22"/>
                            </w:rPr>
                          </w:pPr>
                          <w:r w:rsidRPr="001A6F65">
                            <w:rPr>
                              <w:rFonts w:ascii="Arial" w:hAnsi="Arial" w:cs="Arial"/>
                              <w:b/>
                              <w:color w:val="0B447B"/>
                              <w:sz w:val="22"/>
                              <w:szCs w:val="22"/>
                            </w:rPr>
                            <w:t xml:space="preserve">Direcția </w:t>
                          </w:r>
                          <w:r>
                            <w:rPr>
                              <w:rFonts w:ascii="Arial" w:hAnsi="Arial" w:cs="Arial"/>
                              <w:b/>
                              <w:color w:val="0B447B"/>
                              <w:sz w:val="22"/>
                              <w:szCs w:val="22"/>
                            </w:rPr>
                            <w:t>Transparență Instituțională</w:t>
                          </w:r>
                        </w:p>
                        <w:p w14:paraId="330EB38A" w14:textId="77777777" w:rsidR="002537B1" w:rsidRDefault="002537B1" w:rsidP="001A6F65">
                          <w:pPr>
                            <w:rPr>
                              <w:rFonts w:ascii="Arial" w:hAnsi="Arial" w:cs="Arial"/>
                              <w:i/>
                              <w:color w:val="0B447B"/>
                              <w:sz w:val="22"/>
                              <w:szCs w:val="22"/>
                            </w:rPr>
                          </w:pPr>
                          <w:r>
                            <w:rPr>
                              <w:rFonts w:ascii="Arial" w:hAnsi="Arial" w:cs="Arial"/>
                              <w:i/>
                              <w:color w:val="0B447B"/>
                              <w:sz w:val="22"/>
                              <w:szCs w:val="22"/>
                            </w:rPr>
                            <w:t>Serviciul Relații cu Societatea Civilă și Mediul de Afaceri</w:t>
                          </w:r>
                        </w:p>
                        <w:p w14:paraId="6A05A809" w14:textId="77777777" w:rsidR="002537B1" w:rsidRPr="001A6F65" w:rsidRDefault="002537B1" w:rsidP="001A6F65">
                          <w:pPr>
                            <w:rPr>
                              <w:rFonts w:ascii="Arial" w:hAnsi="Arial" w:cs="Arial"/>
                              <w:i/>
                              <w:color w:val="0B447B"/>
                              <w:sz w:val="22"/>
                              <w:szCs w:val="22"/>
                            </w:rPr>
                          </w:pPr>
                        </w:p>
                        <w:p w14:paraId="60BF0000" w14:textId="77777777" w:rsidR="002537B1" w:rsidRPr="009545CE" w:rsidRDefault="002537B1" w:rsidP="000654B9">
                          <w:pPr>
                            <w:rPr>
                              <w:rFonts w:ascii="Arial" w:hAnsi="Arial" w:cs="Arial"/>
                              <w:color w:val="0B447B"/>
                              <w:sz w:val="16"/>
                              <w:szCs w:val="16"/>
                            </w:rPr>
                          </w:pPr>
                          <w:r w:rsidRPr="009545CE">
                            <w:rPr>
                              <w:rFonts w:ascii="Arial" w:hAnsi="Arial" w:cs="Arial"/>
                              <w:color w:val="0B447B"/>
                              <w:sz w:val="16"/>
                              <w:szCs w:val="16"/>
                            </w:rPr>
                            <w:t>Str. Chiristigiilor nr. 11-13</w:t>
                          </w:r>
                        </w:p>
                        <w:p w14:paraId="78D2BF5B" w14:textId="77777777" w:rsidR="002537B1" w:rsidRPr="009545CE" w:rsidRDefault="002537B1" w:rsidP="000654B9">
                          <w:pPr>
                            <w:rPr>
                              <w:rFonts w:ascii="Arial" w:hAnsi="Arial" w:cs="Arial"/>
                              <w:color w:val="0B447B"/>
                              <w:sz w:val="16"/>
                              <w:szCs w:val="16"/>
                            </w:rPr>
                          </w:pPr>
                          <w:r w:rsidRPr="009545CE">
                            <w:rPr>
                              <w:rFonts w:ascii="Arial" w:hAnsi="Arial" w:cs="Arial"/>
                              <w:color w:val="0B447B"/>
                              <w:sz w:val="16"/>
                              <w:szCs w:val="16"/>
                            </w:rPr>
                            <w:t>București, Sector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5ACC4" id="_x0000_s1027" type="#_x0000_t202" style="position:absolute;margin-left:-27.75pt;margin-top:-51.75pt;width:300pt;height:6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" filled="f" stroked="f" strokeweight=".5pt">
              <v:path arrowok="t"/>
              <v:textbox>
                <w:txbxContent>
                  <w:p w14:paraId="6072C5A1" w14:textId="77777777" w:rsidR="008137D8" w:rsidRPr="001A6F65" w:rsidRDefault="008137D8" w:rsidP="001A6F65">
                    <w:pPr>
                      <w:rPr>
                        <w:rFonts w:ascii="Arial" w:hAnsi="Arial" w:cs="Arial"/>
                        <w:b/>
                        <w:color w:val="0B447B"/>
                        <w:sz w:val="22"/>
                        <w:szCs w:val="22"/>
                      </w:rPr>
                    </w:pPr>
                    <w:r w:rsidRPr="001A6F65">
                      <w:rPr>
                        <w:rFonts w:ascii="Arial" w:hAnsi="Arial" w:cs="Arial"/>
                        <w:b/>
                        <w:color w:val="0B447B"/>
                        <w:sz w:val="22"/>
                        <w:szCs w:val="22"/>
                      </w:rPr>
                      <w:t xml:space="preserve">Direcția </w:t>
                    </w:r>
                    <w:r>
                      <w:rPr>
                        <w:rFonts w:ascii="Arial" w:hAnsi="Arial" w:cs="Arial"/>
                        <w:b/>
                        <w:color w:val="0B447B"/>
                        <w:sz w:val="22"/>
                        <w:szCs w:val="22"/>
                      </w:rPr>
                      <w:t>Transparență Instituțională</w:t>
                    </w:r>
                  </w:p>
                  <w:p w14:paraId="330EB38A" w14:textId="77777777" w:rsidR="008137D8" w:rsidRDefault="008137D8" w:rsidP="001A6F65">
                    <w:pPr>
                      <w:rPr>
                        <w:rFonts w:ascii="Arial" w:hAnsi="Arial" w:cs="Arial"/>
                        <w:i/>
                        <w:color w:val="0B447B"/>
                        <w:sz w:val="22"/>
                        <w:szCs w:val="22"/>
                      </w:rPr>
                    </w:pPr>
                    <w:r>
                      <w:rPr>
                        <w:rFonts w:ascii="Arial" w:hAnsi="Arial" w:cs="Arial"/>
                        <w:i/>
                        <w:color w:val="0B447B"/>
                        <w:sz w:val="22"/>
                        <w:szCs w:val="22"/>
                      </w:rPr>
                      <w:t>Serviciul Relații cu Societatea Civilă și Mediul de Afaceri</w:t>
                    </w:r>
                  </w:p>
                  <w:p w14:paraId="6A05A809" w14:textId="77777777" w:rsidR="008137D8" w:rsidRPr="001A6F65" w:rsidRDefault="008137D8" w:rsidP="001A6F65">
                    <w:pPr>
                      <w:rPr>
                        <w:rFonts w:ascii="Arial" w:hAnsi="Arial" w:cs="Arial"/>
                        <w:i/>
                        <w:color w:val="0B447B"/>
                        <w:sz w:val="22"/>
                        <w:szCs w:val="22"/>
                      </w:rPr>
                    </w:pPr>
                  </w:p>
                  <w:p w14:paraId="60BF0000" w14:textId="77777777" w:rsidR="008137D8" w:rsidRPr="009545CE" w:rsidRDefault="008137D8" w:rsidP="000654B9">
                    <w:pPr>
                      <w:rPr>
                        <w:rFonts w:ascii="Arial" w:hAnsi="Arial" w:cs="Arial"/>
                        <w:color w:val="0B447B"/>
                        <w:sz w:val="16"/>
                        <w:szCs w:val="16"/>
                      </w:rPr>
                    </w:pPr>
                    <w:r w:rsidRPr="009545CE">
                      <w:rPr>
                        <w:rFonts w:ascii="Arial" w:hAnsi="Arial" w:cs="Arial"/>
                        <w:color w:val="0B447B"/>
                        <w:sz w:val="16"/>
                        <w:szCs w:val="16"/>
                      </w:rPr>
                      <w:t>Str. Chiristigiilor nr. 11-13</w:t>
                    </w:r>
                  </w:p>
                  <w:p w14:paraId="78D2BF5B" w14:textId="77777777" w:rsidR="008137D8" w:rsidRPr="009545CE" w:rsidRDefault="008137D8" w:rsidP="000654B9">
                    <w:pPr>
                      <w:rPr>
                        <w:rFonts w:ascii="Arial" w:hAnsi="Arial" w:cs="Arial"/>
                        <w:color w:val="0B447B"/>
                        <w:sz w:val="16"/>
                        <w:szCs w:val="16"/>
                      </w:rPr>
                    </w:pPr>
                    <w:r w:rsidRPr="009545CE">
                      <w:rPr>
                        <w:rFonts w:ascii="Arial" w:hAnsi="Arial" w:cs="Arial"/>
                        <w:color w:val="0B447B"/>
                        <w:sz w:val="16"/>
                        <w:szCs w:val="16"/>
                      </w:rPr>
                      <w:t>București, Sector 2</w:t>
                    </w:r>
                  </w:p>
                </w:txbxContent>
              </v:textbox>
            </v:shape>
          </w:pict>
        </mc:Fallback>
      </mc:AlternateContent>
    </w:r>
    <w:r>
      <w:rPr>
        <w:noProof/>
        <w:lang w:eastAsia="ro-RO"/>
      </w:rPr>
      <mc:AlternateContent>
        <mc:Choice Requires="wps">
          <w:drawing>
            <wp:anchor distT="4294967295" distB="4294967295" distL="114300" distR="114300" simplePos="0" relativeHeight="251661312" behindDoc="0" locked="0" layoutInCell="1" allowOverlap="1" wp14:anchorId="5F9B4083" wp14:editId="07777777">
              <wp:simplePos x="0" y="0"/>
              <wp:positionH relativeFrom="column">
                <wp:posOffset>-263525</wp:posOffset>
              </wp:positionH>
              <wp:positionV relativeFrom="paragraph">
                <wp:posOffset>-703581</wp:posOffset>
              </wp:positionV>
              <wp:extent cx="6313805" cy="0"/>
              <wp:effectExtent l="0" t="0" r="29845" b="19050"/>
              <wp:wrapNone/>
              <wp:docPr id="21923899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3805" cy="0"/>
                      </a:xfrm>
                      <a:prstGeom prst="line">
                        <a:avLst/>
                      </a:prstGeom>
                      <a:ln>
                        <a:solidFill>
                          <a:srgbClr val="0A447B"/>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xmlns:w16se="http://schemas.microsoft.com/office/word/2015/wordml/symex" xmlns:cx="http://schemas.microsoft.com/office/drawing/2014/chartex">
          <w:pict w14:anchorId="44F97B50">
            <v:line id="Straight Connector 2"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0a447b" strokeweight=".5pt" from="-20.75pt,-55.4pt" to="476.4pt,-55.4pt" w14:anchorId="1CCC1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">
              <v:stroke joinstyle="miter"/>
              <o:lock v:ext="edit" shapetype="f"/>
            </v:line>
          </w:pict>
        </mc:Fallback>
      </mc:AlternateContent>
    </w:r>
    <w:r>
      <w:rPr>
        <w:noProof/>
        <w:lang w:eastAsia="ro-RO"/>
      </w:rPr>
      <mc:AlternateContent>
        <mc:Choice Requires="wps">
          <w:drawing>
            <wp:anchor distT="0" distB="0" distL="114300" distR="114300" simplePos="0" relativeHeight="251664384" behindDoc="0" locked="0" layoutInCell="1" allowOverlap="1" wp14:anchorId="0867C277" wp14:editId="07777777">
              <wp:simplePos x="0" y="0"/>
              <wp:positionH relativeFrom="column">
                <wp:posOffset>4256405</wp:posOffset>
              </wp:positionH>
              <wp:positionV relativeFrom="paragraph">
                <wp:posOffset>-976630</wp:posOffset>
              </wp:positionV>
              <wp:extent cx="1919605" cy="747395"/>
              <wp:effectExtent l="0" t="0" r="0" b="0"/>
              <wp:wrapNone/>
              <wp:docPr id="3139283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9605" cy="747395"/>
                      </a:xfrm>
                      <a:prstGeom prst="rect">
                        <a:avLst/>
                      </a:prstGeom>
                      <a:noFill/>
                      <a:ln w="6350">
                        <a:noFill/>
                      </a:ln>
                    </wps:spPr>
                    <wps:txbx>
                      <w:txbxContent>
                        <w:p w14:paraId="75D5AC44" w14:textId="77777777" w:rsidR="002537B1" w:rsidRPr="009545CE" w:rsidRDefault="002537B1" w:rsidP="000654B9">
                          <w:pPr>
                            <w:spacing w:line="360" w:lineRule="auto"/>
                            <w:rPr>
                              <w:rFonts w:ascii="Arial" w:hAnsi="Arial" w:cs="Arial"/>
                              <w:i/>
                              <w:iCs/>
                              <w:color w:val="0A447B"/>
                              <w:sz w:val="22"/>
                              <w:szCs w:val="22"/>
                            </w:rPr>
                          </w:pPr>
                          <w:r w:rsidRPr="009545CE">
                            <w:rPr>
                              <w:rFonts w:ascii="Arial" w:hAnsi="Arial" w:cs="Arial"/>
                              <w:i/>
                              <w:iCs/>
                              <w:color w:val="0A447B"/>
                              <w:sz w:val="22"/>
                              <w:szCs w:val="22"/>
                            </w:rPr>
                            <w:t>Respect pentru comunitate.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67C277" id="_x0000_s1028" type="#_x0000_t202" style="position:absolute;margin-left:335.15pt;margin-top:-76.9pt;width:151.15pt;height:5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" filled="f" stroked="f" strokeweight=".5pt">
              <v:path arrowok="t"/>
              <v:textbox>
                <w:txbxContent>
                  <w:p w14:paraId="75D5AC44" w14:textId="77777777" w:rsidR="008137D8" w:rsidRPr="009545CE" w:rsidRDefault="008137D8" w:rsidP="000654B9">
                    <w:pPr>
                      <w:spacing w:line="360" w:lineRule="auto"/>
                      <w:rPr>
                        <w:rFonts w:ascii="Arial" w:hAnsi="Arial" w:cs="Arial"/>
                        <w:i/>
                        <w:iCs/>
                        <w:color w:val="0A447B"/>
                        <w:sz w:val="22"/>
                        <w:szCs w:val="22"/>
                      </w:rPr>
                    </w:pPr>
                    <w:r w:rsidRPr="009545CE">
                      <w:rPr>
                        <w:rFonts w:ascii="Arial" w:hAnsi="Arial" w:cs="Arial"/>
                        <w:i/>
                        <w:iCs/>
                        <w:color w:val="0A447B"/>
                        <w:sz w:val="22"/>
                        <w:szCs w:val="22"/>
                      </w:rPr>
                      <w:t>Respect pentru comunitate.</w:t>
                    </w:r>
                  </w:p>
                </w:txbxContent>
              </v:textbox>
            </v:shape>
          </w:pict>
        </mc:Fallback>
      </mc:AlternateContent>
    </w:r>
    <w:r>
      <w:rPr>
        <w:noProof/>
        <w:lang w:eastAsia="ro-RO"/>
      </w:rPr>
      <mc:AlternateContent>
        <mc:Choice Requires="wps">
          <w:drawing>
            <wp:anchor distT="0" distB="0" distL="114300" distR="114300" simplePos="0" relativeHeight="251668480" behindDoc="0" locked="0" layoutInCell="1" allowOverlap="1" wp14:anchorId="0AE5506F" wp14:editId="07777777">
              <wp:simplePos x="0" y="0"/>
              <wp:positionH relativeFrom="column">
                <wp:posOffset>5242560</wp:posOffset>
              </wp:positionH>
              <wp:positionV relativeFrom="paragraph">
                <wp:posOffset>-414655</wp:posOffset>
              </wp:positionV>
              <wp:extent cx="891540" cy="523240"/>
              <wp:effectExtent l="0" t="0" r="0" b="0"/>
              <wp:wrapNone/>
              <wp:docPr id="17952330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523240"/>
                      </a:xfrm>
                      <a:prstGeom prst="rect">
                        <a:avLst/>
                      </a:prstGeom>
                      <a:noFill/>
                      <a:ln w="6350">
                        <a:noFill/>
                      </a:ln>
                    </wps:spPr>
                    <wps:txbx>
                      <w:txbxContent>
                        <w:p w14:paraId="564940DC" w14:textId="77777777" w:rsidR="002537B1" w:rsidRPr="009545CE" w:rsidRDefault="002537B1" w:rsidP="000654B9">
                          <w:pPr>
                            <w:jc w:val="right"/>
                            <w:rPr>
                              <w:rFonts w:ascii="Arial" w:hAnsi="Arial" w:cs="Arial"/>
                              <w:color w:val="0A447B"/>
                              <w:sz w:val="16"/>
                              <w:szCs w:val="16"/>
                            </w:rPr>
                          </w:pPr>
                          <w:r w:rsidRPr="009545CE">
                            <w:rPr>
                              <w:rFonts w:ascii="Arial" w:hAnsi="Arial" w:cs="Arial"/>
                              <w:color w:val="0A447B"/>
                              <w:sz w:val="16"/>
                              <w:szCs w:val="16"/>
                            </w:rPr>
                            <w:t>www.ps2.ro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5506F" id="_x0000_s1029" type="#_x0000_t202" style="position:absolute;margin-left:412.8pt;margin-top:-32.65pt;width:70.2pt;height:4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" filled="f" stroked="f" strokeweight=".5pt">
              <v:path arrowok="t"/>
              <v:textbox>
                <w:txbxContent>
                  <w:p w14:paraId="564940DC" w14:textId="77777777" w:rsidR="008137D8" w:rsidRPr="009545CE" w:rsidRDefault="008137D8" w:rsidP="000654B9">
                    <w:pPr>
                      <w:jc w:val="right"/>
                      <w:rPr>
                        <w:rFonts w:ascii="Arial" w:hAnsi="Arial" w:cs="Arial"/>
                        <w:color w:val="0A447B"/>
                        <w:sz w:val="16"/>
                        <w:szCs w:val="16"/>
                      </w:rPr>
                    </w:pPr>
                    <w:r w:rsidRPr="009545CE">
                      <w:rPr>
                        <w:rFonts w:ascii="Arial" w:hAnsi="Arial" w:cs="Arial"/>
                        <w:color w:val="0A447B"/>
                        <w:sz w:val="16"/>
                        <w:szCs w:val="16"/>
                      </w:rPr>
                      <w:t>www.ps2.ro</w:t>
                    </w:r>
                  </w:p>
                </w:txbxContent>
              </v:textbox>
            </v:shape>
          </w:pict>
        </mc:Fallback>
      </mc:AlternateContent>
    </w:r>
    <w:r>
      <w:rPr>
        <w:noProof/>
        <w:lang w:eastAsia="ro-RO"/>
      </w:rPr>
      <mc:AlternateContent>
        <mc:Choice Requires="wps">
          <w:drawing>
            <wp:anchor distT="0" distB="0" distL="114300" distR="114300" simplePos="0" relativeHeight="251672576" behindDoc="0" locked="0" layoutInCell="1" allowOverlap="1" wp14:anchorId="42EDEAD2" wp14:editId="07777777">
              <wp:simplePos x="0" y="0"/>
              <wp:positionH relativeFrom="column">
                <wp:posOffset>-356235</wp:posOffset>
              </wp:positionH>
              <wp:positionV relativeFrom="paragraph">
                <wp:posOffset>-974090</wp:posOffset>
              </wp:positionV>
              <wp:extent cx="3058795" cy="269240"/>
              <wp:effectExtent l="0" t="0" r="0" b="0"/>
              <wp:wrapNone/>
              <wp:docPr id="12788883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269240"/>
                      </a:xfrm>
                      <a:prstGeom prst="rect">
                        <a:avLst/>
                      </a:prstGeom>
                      <a:noFill/>
                      <a:ln w="6350">
                        <a:noFill/>
                      </a:ln>
                    </wps:spPr>
                    <wps:txbx>
                      <w:txbxContent>
                        <w:p w14:paraId="41C8F396" w14:textId="77777777" w:rsidR="002537B1" w:rsidRPr="00AF2CF3" w:rsidRDefault="002537B1" w:rsidP="00AF2CF3">
                          <w:pPr>
                            <w:spacing w:line="360" w:lineRule="auto"/>
                            <w:rPr>
                              <w:rFonts w:ascii="Arial" w:hAnsi="Arial" w:cs="Arial"/>
                              <w:color w:val="0B447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EAD2" id="_x0000_s1030" type="#_x0000_t202" style="position:absolute;margin-left:-28.05pt;margin-top:-76.7pt;width:240.85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" filled="f" stroked="f" strokeweight=".5pt">
              <v:path arrowok="t"/>
              <v:textbox>
                <w:txbxContent>
                  <w:p w14:paraId="41C8F396" w14:textId="77777777" w:rsidR="008137D8" w:rsidRPr="00AF2CF3" w:rsidRDefault="008137D8" w:rsidP="00AF2CF3">
                    <w:pPr>
                      <w:spacing w:line="360" w:lineRule="auto"/>
                      <w:rPr>
                        <w:rFonts w:ascii="Arial" w:hAnsi="Arial" w:cs="Arial"/>
                        <w:color w:val="0B447B"/>
                        <w:sz w:val="22"/>
                        <w:szCs w:val="22"/>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5BB70" w14:textId="77777777" w:rsidR="000A3369" w:rsidRDefault="000A3369" w:rsidP="00D86165">
      <w:r>
        <w:separator/>
      </w:r>
    </w:p>
  </w:footnote>
  <w:footnote w:type="continuationSeparator" w:id="0">
    <w:p w14:paraId="4A40784F" w14:textId="77777777" w:rsidR="000A3369" w:rsidRDefault="000A3369" w:rsidP="00D861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04375" w14:textId="77777777" w:rsidR="002537B1" w:rsidRDefault="002537B1">
    <w:pPr>
      <w:pStyle w:val="Antet"/>
    </w:pPr>
    <w:r>
      <w:rPr>
        <w:noProof/>
        <w:lang w:eastAsia="ro-RO"/>
      </w:rPr>
      <w:drawing>
        <wp:anchor distT="0" distB="0" distL="114300" distR="114300" simplePos="0" relativeHeight="251674624" behindDoc="1" locked="0" layoutInCell="1" allowOverlap="1" wp14:anchorId="50CE0D47" wp14:editId="07777777">
          <wp:simplePos x="0" y="0"/>
          <wp:positionH relativeFrom="page">
            <wp:align>left</wp:align>
          </wp:positionH>
          <wp:positionV relativeFrom="paragraph">
            <wp:posOffset>-476250</wp:posOffset>
          </wp:positionV>
          <wp:extent cx="7630795" cy="1645920"/>
          <wp:effectExtent l="0" t="0" r="8255" b="0"/>
          <wp:wrapNone/>
          <wp:docPr id="15" name="Picture 15" descr="O imagine care conține text, captură de ecran, proiectare&#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80355" name="Picture 3" descr="O imagine care conține text, captură de ecran, proiectare&#10;&#10;Conținutul generat de inteligența artificială poate fi incorect."/>
                  <pic:cNvPicPr/>
                </pic:nvPicPr>
                <pic:blipFill rotWithShape="1">
                  <a:blip r:embed="rId1">
                    <a:extLst>
                      <a:ext uri="{28A0092B-C50C-407E-A947-70E740481C1C}">
                        <a14:useLocalDpi xmlns:a14="http://schemas.microsoft.com/office/drawing/2010/main" val="0"/>
                      </a:ext>
                    </a:extLst>
                  </a:blip>
                  <a:srcRect b="78205"/>
                  <a:stretch>
                    <a:fillRect/>
                  </a:stretch>
                </pic:blipFill>
                <pic:spPr bwMode="auto">
                  <a:xfrm>
                    <a:off x="0" y="0"/>
                    <a:ext cx="7696142" cy="1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C5925"/>
    <w:multiLevelType w:val="hybridMultilevel"/>
    <w:tmpl w:val="DC64AA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639E1"/>
    <w:multiLevelType w:val="multilevel"/>
    <w:tmpl w:val="94FADC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902750"/>
    <w:multiLevelType w:val="hybridMultilevel"/>
    <w:tmpl w:val="AFEA2C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449D39"/>
    <w:multiLevelType w:val="multilevel"/>
    <w:tmpl w:val="6960F3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369B1B"/>
    <w:multiLevelType w:val="multilevel"/>
    <w:tmpl w:val="8D3A61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43C9958"/>
    <w:multiLevelType w:val="hybridMultilevel"/>
    <w:tmpl w:val="46AE0F12"/>
    <w:lvl w:ilvl="0" w:tplc="8556A934">
      <w:start w:val="1"/>
      <w:numFmt w:val="bullet"/>
      <w:lvlText w:val=""/>
      <w:lvlJc w:val="left"/>
      <w:pPr>
        <w:ind w:left="720" w:hanging="360"/>
      </w:pPr>
      <w:rPr>
        <w:rFonts w:ascii="Symbol" w:hAnsi="Symbol" w:hint="default"/>
      </w:rPr>
    </w:lvl>
    <w:lvl w:ilvl="1" w:tplc="D4348D2E">
      <w:start w:val="1"/>
      <w:numFmt w:val="bullet"/>
      <w:lvlText w:val="o"/>
      <w:lvlJc w:val="left"/>
      <w:pPr>
        <w:ind w:left="1440" w:hanging="360"/>
      </w:pPr>
      <w:rPr>
        <w:rFonts w:ascii="Courier New" w:hAnsi="Courier New" w:hint="default"/>
      </w:rPr>
    </w:lvl>
    <w:lvl w:ilvl="2" w:tplc="7EA4D0CE">
      <w:start w:val="1"/>
      <w:numFmt w:val="bullet"/>
      <w:lvlText w:val=""/>
      <w:lvlJc w:val="left"/>
      <w:pPr>
        <w:ind w:left="2160" w:hanging="360"/>
      </w:pPr>
      <w:rPr>
        <w:rFonts w:ascii="Wingdings" w:hAnsi="Wingdings" w:hint="default"/>
      </w:rPr>
    </w:lvl>
    <w:lvl w:ilvl="3" w:tplc="20F23AB8">
      <w:start w:val="1"/>
      <w:numFmt w:val="bullet"/>
      <w:lvlText w:val=""/>
      <w:lvlJc w:val="left"/>
      <w:pPr>
        <w:ind w:left="2880" w:hanging="360"/>
      </w:pPr>
      <w:rPr>
        <w:rFonts w:ascii="Symbol" w:hAnsi="Symbol" w:hint="default"/>
      </w:rPr>
    </w:lvl>
    <w:lvl w:ilvl="4" w:tplc="F04E7F38">
      <w:start w:val="1"/>
      <w:numFmt w:val="bullet"/>
      <w:lvlText w:val="o"/>
      <w:lvlJc w:val="left"/>
      <w:pPr>
        <w:ind w:left="3600" w:hanging="360"/>
      </w:pPr>
      <w:rPr>
        <w:rFonts w:ascii="Courier New" w:hAnsi="Courier New" w:hint="default"/>
      </w:rPr>
    </w:lvl>
    <w:lvl w:ilvl="5" w:tplc="1E12EC94">
      <w:start w:val="1"/>
      <w:numFmt w:val="bullet"/>
      <w:lvlText w:val=""/>
      <w:lvlJc w:val="left"/>
      <w:pPr>
        <w:ind w:left="4320" w:hanging="360"/>
      </w:pPr>
      <w:rPr>
        <w:rFonts w:ascii="Wingdings" w:hAnsi="Wingdings" w:hint="default"/>
      </w:rPr>
    </w:lvl>
    <w:lvl w:ilvl="6" w:tplc="85D6068A">
      <w:start w:val="1"/>
      <w:numFmt w:val="bullet"/>
      <w:lvlText w:val=""/>
      <w:lvlJc w:val="left"/>
      <w:pPr>
        <w:ind w:left="5040" w:hanging="360"/>
      </w:pPr>
      <w:rPr>
        <w:rFonts w:ascii="Symbol" w:hAnsi="Symbol" w:hint="default"/>
      </w:rPr>
    </w:lvl>
    <w:lvl w:ilvl="7" w:tplc="484A973E">
      <w:start w:val="1"/>
      <w:numFmt w:val="bullet"/>
      <w:lvlText w:val="o"/>
      <w:lvlJc w:val="left"/>
      <w:pPr>
        <w:ind w:left="5760" w:hanging="360"/>
      </w:pPr>
      <w:rPr>
        <w:rFonts w:ascii="Courier New" w:hAnsi="Courier New" w:hint="default"/>
      </w:rPr>
    </w:lvl>
    <w:lvl w:ilvl="8" w:tplc="AC9A0A72">
      <w:start w:val="1"/>
      <w:numFmt w:val="bullet"/>
      <w:lvlText w:val=""/>
      <w:lvlJc w:val="left"/>
      <w:pPr>
        <w:ind w:left="6480" w:hanging="360"/>
      </w:pPr>
      <w:rPr>
        <w:rFonts w:ascii="Wingdings" w:hAnsi="Wingdings" w:hint="default"/>
      </w:rPr>
    </w:lvl>
  </w:abstractNum>
  <w:abstractNum w:abstractNumId="6" w15:restartNumberingAfterBreak="0">
    <w:nsid w:val="158E1B9C"/>
    <w:multiLevelType w:val="hybridMultilevel"/>
    <w:tmpl w:val="C2B888D6"/>
    <w:lvl w:ilvl="0" w:tplc="117C0498">
      <w:start w:val="1"/>
      <w:numFmt w:val="bullet"/>
      <w:lvlText w:val="•"/>
      <w:lvlJc w:val="left"/>
      <w:pPr>
        <w:ind w:left="720" w:hanging="360"/>
      </w:pPr>
    </w:lvl>
    <w:lvl w:ilvl="1" w:tplc="BB9ABA06">
      <w:numFmt w:val="decimal"/>
      <w:lvlText w:val=""/>
      <w:lvlJc w:val="left"/>
    </w:lvl>
    <w:lvl w:ilvl="2" w:tplc="ED6870F6">
      <w:numFmt w:val="decimal"/>
      <w:lvlText w:val=""/>
      <w:lvlJc w:val="left"/>
    </w:lvl>
    <w:lvl w:ilvl="3" w:tplc="F6D4B7F8">
      <w:numFmt w:val="decimal"/>
      <w:lvlText w:val=""/>
      <w:lvlJc w:val="left"/>
    </w:lvl>
    <w:lvl w:ilvl="4" w:tplc="177C521C">
      <w:numFmt w:val="decimal"/>
      <w:lvlText w:val=""/>
      <w:lvlJc w:val="left"/>
    </w:lvl>
    <w:lvl w:ilvl="5" w:tplc="61B0F90C">
      <w:numFmt w:val="decimal"/>
      <w:lvlText w:val=""/>
      <w:lvlJc w:val="left"/>
    </w:lvl>
    <w:lvl w:ilvl="6" w:tplc="0C764DEA">
      <w:numFmt w:val="decimal"/>
      <w:lvlText w:val=""/>
      <w:lvlJc w:val="left"/>
    </w:lvl>
    <w:lvl w:ilvl="7" w:tplc="97809990">
      <w:numFmt w:val="decimal"/>
      <w:lvlText w:val=""/>
      <w:lvlJc w:val="left"/>
    </w:lvl>
    <w:lvl w:ilvl="8" w:tplc="9774AE02">
      <w:numFmt w:val="decimal"/>
      <w:lvlText w:val=""/>
      <w:lvlJc w:val="left"/>
    </w:lvl>
  </w:abstractNum>
  <w:abstractNum w:abstractNumId="7" w15:restartNumberingAfterBreak="0">
    <w:nsid w:val="15939B58"/>
    <w:multiLevelType w:val="hybridMultilevel"/>
    <w:tmpl w:val="DEFE47AE"/>
    <w:lvl w:ilvl="0" w:tplc="35F0835C">
      <w:start w:val="1"/>
      <w:numFmt w:val="bullet"/>
      <w:lvlText w:val=""/>
      <w:lvlJc w:val="left"/>
      <w:pPr>
        <w:ind w:left="720" w:hanging="360"/>
      </w:pPr>
      <w:rPr>
        <w:rFonts w:ascii="Symbol" w:hAnsi="Symbol" w:hint="default"/>
      </w:rPr>
    </w:lvl>
    <w:lvl w:ilvl="1" w:tplc="0624003A">
      <w:start w:val="1"/>
      <w:numFmt w:val="bullet"/>
      <w:lvlText w:val="o"/>
      <w:lvlJc w:val="left"/>
      <w:pPr>
        <w:ind w:left="1440" w:hanging="360"/>
      </w:pPr>
      <w:rPr>
        <w:rFonts w:ascii="Symbol" w:hAnsi="Symbol" w:hint="default"/>
      </w:rPr>
    </w:lvl>
    <w:lvl w:ilvl="2" w:tplc="26CEF1C4">
      <w:start w:val="1"/>
      <w:numFmt w:val="bullet"/>
      <w:lvlText w:val=""/>
      <w:lvlJc w:val="left"/>
      <w:pPr>
        <w:ind w:left="2160" w:hanging="360"/>
      </w:pPr>
      <w:rPr>
        <w:rFonts w:ascii="Wingdings" w:hAnsi="Wingdings" w:hint="default"/>
      </w:rPr>
    </w:lvl>
    <w:lvl w:ilvl="3" w:tplc="9FE6DAE6">
      <w:start w:val="1"/>
      <w:numFmt w:val="bullet"/>
      <w:lvlText w:val=""/>
      <w:lvlJc w:val="left"/>
      <w:pPr>
        <w:ind w:left="2880" w:hanging="360"/>
      </w:pPr>
      <w:rPr>
        <w:rFonts w:ascii="Symbol" w:hAnsi="Symbol" w:hint="default"/>
      </w:rPr>
    </w:lvl>
    <w:lvl w:ilvl="4" w:tplc="5C1E6DEC">
      <w:start w:val="1"/>
      <w:numFmt w:val="bullet"/>
      <w:lvlText w:val="o"/>
      <w:lvlJc w:val="left"/>
      <w:pPr>
        <w:ind w:left="3600" w:hanging="360"/>
      </w:pPr>
      <w:rPr>
        <w:rFonts w:ascii="Courier New" w:hAnsi="Courier New" w:hint="default"/>
      </w:rPr>
    </w:lvl>
    <w:lvl w:ilvl="5" w:tplc="60BECC22">
      <w:start w:val="1"/>
      <w:numFmt w:val="bullet"/>
      <w:lvlText w:val=""/>
      <w:lvlJc w:val="left"/>
      <w:pPr>
        <w:ind w:left="4320" w:hanging="360"/>
      </w:pPr>
      <w:rPr>
        <w:rFonts w:ascii="Wingdings" w:hAnsi="Wingdings" w:hint="default"/>
      </w:rPr>
    </w:lvl>
    <w:lvl w:ilvl="6" w:tplc="ABDA543C">
      <w:start w:val="1"/>
      <w:numFmt w:val="bullet"/>
      <w:lvlText w:val=""/>
      <w:lvlJc w:val="left"/>
      <w:pPr>
        <w:ind w:left="5040" w:hanging="360"/>
      </w:pPr>
      <w:rPr>
        <w:rFonts w:ascii="Symbol" w:hAnsi="Symbol" w:hint="default"/>
      </w:rPr>
    </w:lvl>
    <w:lvl w:ilvl="7" w:tplc="1B141A78">
      <w:start w:val="1"/>
      <w:numFmt w:val="bullet"/>
      <w:lvlText w:val="o"/>
      <w:lvlJc w:val="left"/>
      <w:pPr>
        <w:ind w:left="5760" w:hanging="360"/>
      </w:pPr>
      <w:rPr>
        <w:rFonts w:ascii="Courier New" w:hAnsi="Courier New" w:hint="default"/>
      </w:rPr>
    </w:lvl>
    <w:lvl w:ilvl="8" w:tplc="B5587D60">
      <w:start w:val="1"/>
      <w:numFmt w:val="bullet"/>
      <w:lvlText w:val=""/>
      <w:lvlJc w:val="left"/>
      <w:pPr>
        <w:ind w:left="6480" w:hanging="360"/>
      </w:pPr>
      <w:rPr>
        <w:rFonts w:ascii="Wingdings" w:hAnsi="Wingdings" w:hint="default"/>
      </w:rPr>
    </w:lvl>
  </w:abstractNum>
  <w:abstractNum w:abstractNumId="8" w15:restartNumberingAfterBreak="0">
    <w:nsid w:val="18B4A667"/>
    <w:multiLevelType w:val="hybridMultilevel"/>
    <w:tmpl w:val="4B2086DE"/>
    <w:lvl w:ilvl="0" w:tplc="6BAE7E54">
      <w:start w:val="1"/>
      <w:numFmt w:val="bullet"/>
      <w:lvlText w:val=""/>
      <w:lvlJc w:val="left"/>
      <w:pPr>
        <w:ind w:left="720" w:hanging="360"/>
      </w:pPr>
      <w:rPr>
        <w:rFonts w:ascii="Symbol" w:hAnsi="Symbol" w:hint="default"/>
      </w:rPr>
    </w:lvl>
    <w:lvl w:ilvl="1" w:tplc="C86422E8">
      <w:start w:val="1"/>
      <w:numFmt w:val="bullet"/>
      <w:lvlText w:val="o"/>
      <w:lvlJc w:val="left"/>
      <w:pPr>
        <w:ind w:left="1440" w:hanging="360"/>
      </w:pPr>
      <w:rPr>
        <w:rFonts w:ascii="Courier New" w:hAnsi="Courier New" w:hint="default"/>
      </w:rPr>
    </w:lvl>
    <w:lvl w:ilvl="2" w:tplc="6DD4B914">
      <w:start w:val="1"/>
      <w:numFmt w:val="bullet"/>
      <w:lvlText w:val=""/>
      <w:lvlJc w:val="left"/>
      <w:pPr>
        <w:ind w:left="2160" w:hanging="360"/>
      </w:pPr>
      <w:rPr>
        <w:rFonts w:ascii="Wingdings" w:hAnsi="Wingdings" w:hint="default"/>
      </w:rPr>
    </w:lvl>
    <w:lvl w:ilvl="3" w:tplc="D1227DFA">
      <w:start w:val="1"/>
      <w:numFmt w:val="bullet"/>
      <w:lvlText w:val=""/>
      <w:lvlJc w:val="left"/>
      <w:pPr>
        <w:ind w:left="2880" w:hanging="360"/>
      </w:pPr>
      <w:rPr>
        <w:rFonts w:ascii="Symbol" w:hAnsi="Symbol" w:hint="default"/>
      </w:rPr>
    </w:lvl>
    <w:lvl w:ilvl="4" w:tplc="75BC11FE">
      <w:start w:val="1"/>
      <w:numFmt w:val="bullet"/>
      <w:lvlText w:val="o"/>
      <w:lvlJc w:val="left"/>
      <w:pPr>
        <w:ind w:left="3600" w:hanging="360"/>
      </w:pPr>
      <w:rPr>
        <w:rFonts w:ascii="Courier New" w:hAnsi="Courier New" w:hint="default"/>
      </w:rPr>
    </w:lvl>
    <w:lvl w:ilvl="5" w:tplc="A01AB032">
      <w:start w:val="1"/>
      <w:numFmt w:val="bullet"/>
      <w:lvlText w:val=""/>
      <w:lvlJc w:val="left"/>
      <w:pPr>
        <w:ind w:left="4320" w:hanging="360"/>
      </w:pPr>
      <w:rPr>
        <w:rFonts w:ascii="Wingdings" w:hAnsi="Wingdings" w:hint="default"/>
      </w:rPr>
    </w:lvl>
    <w:lvl w:ilvl="6" w:tplc="F41697B8">
      <w:start w:val="1"/>
      <w:numFmt w:val="bullet"/>
      <w:lvlText w:val=""/>
      <w:lvlJc w:val="left"/>
      <w:pPr>
        <w:ind w:left="5040" w:hanging="360"/>
      </w:pPr>
      <w:rPr>
        <w:rFonts w:ascii="Symbol" w:hAnsi="Symbol" w:hint="default"/>
      </w:rPr>
    </w:lvl>
    <w:lvl w:ilvl="7" w:tplc="D8B0982E">
      <w:start w:val="1"/>
      <w:numFmt w:val="bullet"/>
      <w:lvlText w:val="o"/>
      <w:lvlJc w:val="left"/>
      <w:pPr>
        <w:ind w:left="5760" w:hanging="360"/>
      </w:pPr>
      <w:rPr>
        <w:rFonts w:ascii="Courier New" w:hAnsi="Courier New" w:hint="default"/>
      </w:rPr>
    </w:lvl>
    <w:lvl w:ilvl="8" w:tplc="A4329D40">
      <w:start w:val="1"/>
      <w:numFmt w:val="bullet"/>
      <w:lvlText w:val=""/>
      <w:lvlJc w:val="left"/>
      <w:pPr>
        <w:ind w:left="6480" w:hanging="360"/>
      </w:pPr>
      <w:rPr>
        <w:rFonts w:ascii="Wingdings" w:hAnsi="Wingdings" w:hint="default"/>
      </w:rPr>
    </w:lvl>
  </w:abstractNum>
  <w:abstractNum w:abstractNumId="9" w15:restartNumberingAfterBreak="0">
    <w:nsid w:val="1D104459"/>
    <w:multiLevelType w:val="multilevel"/>
    <w:tmpl w:val="75A814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6A5234"/>
    <w:multiLevelType w:val="hybridMultilevel"/>
    <w:tmpl w:val="5D645A24"/>
    <w:lvl w:ilvl="0" w:tplc="7D106836">
      <w:start w:val="1"/>
      <w:numFmt w:val="bullet"/>
      <w:lvlText w:val=""/>
      <w:lvlJc w:val="left"/>
      <w:pPr>
        <w:ind w:left="720" w:hanging="360"/>
      </w:pPr>
      <w:rPr>
        <w:rFonts w:ascii="Symbol" w:hAnsi="Symbol" w:hint="default"/>
      </w:rPr>
    </w:lvl>
    <w:lvl w:ilvl="1" w:tplc="7F7E6798">
      <w:start w:val="1"/>
      <w:numFmt w:val="bullet"/>
      <w:lvlText w:val="o"/>
      <w:lvlJc w:val="left"/>
      <w:pPr>
        <w:ind w:left="1440" w:hanging="360"/>
      </w:pPr>
      <w:rPr>
        <w:rFonts w:ascii="Courier New" w:hAnsi="Courier New" w:hint="default"/>
      </w:rPr>
    </w:lvl>
    <w:lvl w:ilvl="2" w:tplc="A06A98CA">
      <w:start w:val="1"/>
      <w:numFmt w:val="bullet"/>
      <w:lvlText w:val=""/>
      <w:lvlJc w:val="left"/>
      <w:pPr>
        <w:ind w:left="2160" w:hanging="360"/>
      </w:pPr>
      <w:rPr>
        <w:rFonts w:ascii="Wingdings" w:hAnsi="Wingdings" w:hint="default"/>
      </w:rPr>
    </w:lvl>
    <w:lvl w:ilvl="3" w:tplc="FAA8AAC4">
      <w:start w:val="1"/>
      <w:numFmt w:val="bullet"/>
      <w:lvlText w:val=""/>
      <w:lvlJc w:val="left"/>
      <w:pPr>
        <w:ind w:left="2880" w:hanging="360"/>
      </w:pPr>
      <w:rPr>
        <w:rFonts w:ascii="Symbol" w:hAnsi="Symbol" w:hint="default"/>
      </w:rPr>
    </w:lvl>
    <w:lvl w:ilvl="4" w:tplc="A5E02E2A">
      <w:start w:val="1"/>
      <w:numFmt w:val="bullet"/>
      <w:lvlText w:val="o"/>
      <w:lvlJc w:val="left"/>
      <w:pPr>
        <w:ind w:left="3600" w:hanging="360"/>
      </w:pPr>
      <w:rPr>
        <w:rFonts w:ascii="Courier New" w:hAnsi="Courier New" w:hint="default"/>
      </w:rPr>
    </w:lvl>
    <w:lvl w:ilvl="5" w:tplc="8E143646">
      <w:start w:val="1"/>
      <w:numFmt w:val="bullet"/>
      <w:lvlText w:val=""/>
      <w:lvlJc w:val="left"/>
      <w:pPr>
        <w:ind w:left="4320" w:hanging="360"/>
      </w:pPr>
      <w:rPr>
        <w:rFonts w:ascii="Wingdings" w:hAnsi="Wingdings" w:hint="default"/>
      </w:rPr>
    </w:lvl>
    <w:lvl w:ilvl="6" w:tplc="975412DA">
      <w:start w:val="1"/>
      <w:numFmt w:val="bullet"/>
      <w:lvlText w:val=""/>
      <w:lvlJc w:val="left"/>
      <w:pPr>
        <w:ind w:left="5040" w:hanging="360"/>
      </w:pPr>
      <w:rPr>
        <w:rFonts w:ascii="Symbol" w:hAnsi="Symbol" w:hint="default"/>
      </w:rPr>
    </w:lvl>
    <w:lvl w:ilvl="7" w:tplc="7772CF9A">
      <w:start w:val="1"/>
      <w:numFmt w:val="bullet"/>
      <w:lvlText w:val="o"/>
      <w:lvlJc w:val="left"/>
      <w:pPr>
        <w:ind w:left="5760" w:hanging="360"/>
      </w:pPr>
      <w:rPr>
        <w:rFonts w:ascii="Courier New" w:hAnsi="Courier New" w:hint="default"/>
      </w:rPr>
    </w:lvl>
    <w:lvl w:ilvl="8" w:tplc="06D438A0">
      <w:start w:val="1"/>
      <w:numFmt w:val="bullet"/>
      <w:lvlText w:val=""/>
      <w:lvlJc w:val="left"/>
      <w:pPr>
        <w:ind w:left="6480" w:hanging="360"/>
      </w:pPr>
      <w:rPr>
        <w:rFonts w:ascii="Wingdings" w:hAnsi="Wingdings" w:hint="default"/>
      </w:rPr>
    </w:lvl>
  </w:abstractNum>
  <w:abstractNum w:abstractNumId="11" w15:restartNumberingAfterBreak="0">
    <w:nsid w:val="20046905"/>
    <w:multiLevelType w:val="hybridMultilevel"/>
    <w:tmpl w:val="0E7CE748"/>
    <w:lvl w:ilvl="0" w:tplc="A8683B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A1756C"/>
    <w:multiLevelType w:val="multilevel"/>
    <w:tmpl w:val="4A063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242E0"/>
    <w:multiLevelType w:val="hybridMultilevel"/>
    <w:tmpl w:val="E4A4F560"/>
    <w:lvl w:ilvl="0" w:tplc="EE200B3A">
      <w:start w:val="1"/>
      <w:numFmt w:val="bullet"/>
      <w:lvlText w:val=""/>
      <w:lvlJc w:val="left"/>
      <w:pPr>
        <w:ind w:left="720" w:hanging="360"/>
      </w:pPr>
      <w:rPr>
        <w:rFonts w:ascii="Symbol" w:hAnsi="Symbol" w:hint="default"/>
      </w:rPr>
    </w:lvl>
    <w:lvl w:ilvl="1" w:tplc="142ADB5E">
      <w:start w:val="1"/>
      <w:numFmt w:val="bullet"/>
      <w:lvlText w:val="o"/>
      <w:lvlJc w:val="left"/>
      <w:pPr>
        <w:ind w:left="1440" w:hanging="360"/>
      </w:pPr>
      <w:rPr>
        <w:rFonts w:ascii="Courier New" w:hAnsi="Courier New" w:hint="default"/>
      </w:rPr>
    </w:lvl>
    <w:lvl w:ilvl="2" w:tplc="36060C24">
      <w:start w:val="1"/>
      <w:numFmt w:val="bullet"/>
      <w:lvlText w:val=""/>
      <w:lvlJc w:val="left"/>
      <w:pPr>
        <w:ind w:left="2160" w:hanging="360"/>
      </w:pPr>
      <w:rPr>
        <w:rFonts w:ascii="Wingdings" w:hAnsi="Wingdings" w:hint="default"/>
      </w:rPr>
    </w:lvl>
    <w:lvl w:ilvl="3" w:tplc="0526E49A">
      <w:start w:val="1"/>
      <w:numFmt w:val="bullet"/>
      <w:lvlText w:val=""/>
      <w:lvlJc w:val="left"/>
      <w:pPr>
        <w:ind w:left="2880" w:hanging="360"/>
      </w:pPr>
      <w:rPr>
        <w:rFonts w:ascii="Symbol" w:hAnsi="Symbol" w:hint="default"/>
      </w:rPr>
    </w:lvl>
    <w:lvl w:ilvl="4" w:tplc="8B629772">
      <w:start w:val="1"/>
      <w:numFmt w:val="bullet"/>
      <w:lvlText w:val="o"/>
      <w:lvlJc w:val="left"/>
      <w:pPr>
        <w:ind w:left="3600" w:hanging="360"/>
      </w:pPr>
      <w:rPr>
        <w:rFonts w:ascii="Courier New" w:hAnsi="Courier New" w:hint="default"/>
      </w:rPr>
    </w:lvl>
    <w:lvl w:ilvl="5" w:tplc="6A2EE99C">
      <w:start w:val="1"/>
      <w:numFmt w:val="bullet"/>
      <w:lvlText w:val=""/>
      <w:lvlJc w:val="left"/>
      <w:pPr>
        <w:ind w:left="4320" w:hanging="360"/>
      </w:pPr>
      <w:rPr>
        <w:rFonts w:ascii="Wingdings" w:hAnsi="Wingdings" w:hint="default"/>
      </w:rPr>
    </w:lvl>
    <w:lvl w:ilvl="6" w:tplc="81F2CA1A">
      <w:start w:val="1"/>
      <w:numFmt w:val="bullet"/>
      <w:lvlText w:val=""/>
      <w:lvlJc w:val="left"/>
      <w:pPr>
        <w:ind w:left="5040" w:hanging="360"/>
      </w:pPr>
      <w:rPr>
        <w:rFonts w:ascii="Symbol" w:hAnsi="Symbol" w:hint="default"/>
      </w:rPr>
    </w:lvl>
    <w:lvl w:ilvl="7" w:tplc="04882D36">
      <w:start w:val="1"/>
      <w:numFmt w:val="bullet"/>
      <w:lvlText w:val="o"/>
      <w:lvlJc w:val="left"/>
      <w:pPr>
        <w:ind w:left="5760" w:hanging="360"/>
      </w:pPr>
      <w:rPr>
        <w:rFonts w:ascii="Courier New" w:hAnsi="Courier New" w:hint="default"/>
      </w:rPr>
    </w:lvl>
    <w:lvl w:ilvl="8" w:tplc="B88ECA1E">
      <w:start w:val="1"/>
      <w:numFmt w:val="bullet"/>
      <w:lvlText w:val=""/>
      <w:lvlJc w:val="left"/>
      <w:pPr>
        <w:ind w:left="6480" w:hanging="360"/>
      </w:pPr>
      <w:rPr>
        <w:rFonts w:ascii="Wingdings" w:hAnsi="Wingdings" w:hint="default"/>
      </w:rPr>
    </w:lvl>
  </w:abstractNum>
  <w:abstractNum w:abstractNumId="14" w15:restartNumberingAfterBreak="0">
    <w:nsid w:val="234D7650"/>
    <w:multiLevelType w:val="hybridMultilevel"/>
    <w:tmpl w:val="54743E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A84689"/>
    <w:multiLevelType w:val="multilevel"/>
    <w:tmpl w:val="8B28E2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F67A5F"/>
    <w:multiLevelType w:val="hybridMultilevel"/>
    <w:tmpl w:val="E228BCBE"/>
    <w:lvl w:ilvl="0" w:tplc="9E5479AA">
      <w:start w:val="1"/>
      <w:numFmt w:val="bullet"/>
      <w:lvlText w:val="-"/>
      <w:lvlJc w:val="left"/>
      <w:pPr>
        <w:ind w:left="720" w:hanging="360"/>
      </w:pPr>
      <w:rPr>
        <w:rFonts w:ascii="Lucida Calligraphy" w:hAnsi="Lucida Calligraphy"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2F080322"/>
    <w:multiLevelType w:val="multilevel"/>
    <w:tmpl w:val="B2342B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F4A6710"/>
    <w:multiLevelType w:val="hybridMultilevel"/>
    <w:tmpl w:val="471EB68A"/>
    <w:lvl w:ilvl="0" w:tplc="08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49B5BC5"/>
    <w:multiLevelType w:val="multilevel"/>
    <w:tmpl w:val="184C766A"/>
    <w:styleLink w:val="lista-eml"/>
    <w:lvl w:ilvl="0">
      <w:start w:val="1"/>
      <w:numFmt w:val="bullet"/>
      <w:lvlText w:val="●"/>
      <w:lvlJc w:val="left"/>
      <w:pPr>
        <w:ind w:left="720" w:hanging="360"/>
      </w:pPr>
      <w:rPr>
        <w:rFonts w:ascii="Times New Roman" w:eastAsia="Noto Sans Symbols" w:hAnsi="Times New Roman"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CB7F85"/>
    <w:multiLevelType w:val="hybridMultilevel"/>
    <w:tmpl w:val="8AEE589E"/>
    <w:lvl w:ilvl="0" w:tplc="F8D6D21A">
      <w:start w:val="1"/>
      <w:numFmt w:val="decimal"/>
      <w:lvlText w:val="%1."/>
      <w:lvlJc w:val="left"/>
      <w:pPr>
        <w:ind w:left="720" w:hanging="360"/>
      </w:pPr>
    </w:lvl>
    <w:lvl w:ilvl="1" w:tplc="D340EE40">
      <w:start w:val="1"/>
      <w:numFmt w:val="lowerLetter"/>
      <w:lvlText w:val="%2."/>
      <w:lvlJc w:val="left"/>
      <w:pPr>
        <w:ind w:left="1440" w:hanging="360"/>
      </w:pPr>
    </w:lvl>
    <w:lvl w:ilvl="2" w:tplc="B2282E70">
      <w:start w:val="1"/>
      <w:numFmt w:val="lowerRoman"/>
      <w:lvlText w:val="%3."/>
      <w:lvlJc w:val="right"/>
      <w:pPr>
        <w:ind w:left="2160" w:hanging="180"/>
      </w:pPr>
    </w:lvl>
    <w:lvl w:ilvl="3" w:tplc="F056BAF6">
      <w:start w:val="1"/>
      <w:numFmt w:val="decimal"/>
      <w:lvlText w:val="%4."/>
      <w:lvlJc w:val="left"/>
      <w:pPr>
        <w:ind w:left="2880" w:hanging="360"/>
      </w:pPr>
    </w:lvl>
    <w:lvl w:ilvl="4" w:tplc="1088B86C">
      <w:start w:val="1"/>
      <w:numFmt w:val="lowerLetter"/>
      <w:lvlText w:val="%5."/>
      <w:lvlJc w:val="left"/>
      <w:pPr>
        <w:ind w:left="3600" w:hanging="360"/>
      </w:pPr>
    </w:lvl>
    <w:lvl w:ilvl="5" w:tplc="9D707672">
      <w:start w:val="1"/>
      <w:numFmt w:val="lowerRoman"/>
      <w:lvlText w:val="%6."/>
      <w:lvlJc w:val="right"/>
      <w:pPr>
        <w:ind w:left="4320" w:hanging="180"/>
      </w:pPr>
    </w:lvl>
    <w:lvl w:ilvl="6" w:tplc="6EF403F2">
      <w:start w:val="1"/>
      <w:numFmt w:val="decimal"/>
      <w:lvlText w:val="%7."/>
      <w:lvlJc w:val="left"/>
      <w:pPr>
        <w:ind w:left="5040" w:hanging="360"/>
      </w:pPr>
    </w:lvl>
    <w:lvl w:ilvl="7" w:tplc="ACFE0670">
      <w:start w:val="1"/>
      <w:numFmt w:val="lowerLetter"/>
      <w:lvlText w:val="%8."/>
      <w:lvlJc w:val="left"/>
      <w:pPr>
        <w:ind w:left="5760" w:hanging="360"/>
      </w:pPr>
    </w:lvl>
    <w:lvl w:ilvl="8" w:tplc="300CC964">
      <w:start w:val="1"/>
      <w:numFmt w:val="lowerRoman"/>
      <w:lvlText w:val="%9."/>
      <w:lvlJc w:val="right"/>
      <w:pPr>
        <w:ind w:left="6480" w:hanging="180"/>
      </w:pPr>
    </w:lvl>
  </w:abstractNum>
  <w:abstractNum w:abstractNumId="21" w15:restartNumberingAfterBreak="0">
    <w:nsid w:val="374A555F"/>
    <w:multiLevelType w:val="hybridMultilevel"/>
    <w:tmpl w:val="A1F01F78"/>
    <w:lvl w:ilvl="0" w:tplc="9F840006">
      <w:start w:val="1"/>
      <w:numFmt w:val="bullet"/>
      <w:lvlText w:val="-"/>
      <w:lvlJc w:val="left"/>
      <w:pPr>
        <w:ind w:left="720" w:hanging="360"/>
      </w:pPr>
      <w:rPr>
        <w:rFonts w:ascii="Aptos" w:hAnsi="Aptos" w:hint="default"/>
      </w:rPr>
    </w:lvl>
    <w:lvl w:ilvl="1" w:tplc="43DEEAAE">
      <w:start w:val="1"/>
      <w:numFmt w:val="bullet"/>
      <w:lvlText w:val="o"/>
      <w:lvlJc w:val="left"/>
      <w:pPr>
        <w:ind w:left="1440" w:hanging="360"/>
      </w:pPr>
      <w:rPr>
        <w:rFonts w:ascii="Courier New" w:hAnsi="Courier New" w:hint="default"/>
      </w:rPr>
    </w:lvl>
    <w:lvl w:ilvl="2" w:tplc="CC7AE5FE">
      <w:start w:val="1"/>
      <w:numFmt w:val="bullet"/>
      <w:lvlText w:val=""/>
      <w:lvlJc w:val="left"/>
      <w:pPr>
        <w:ind w:left="2160" w:hanging="360"/>
      </w:pPr>
      <w:rPr>
        <w:rFonts w:ascii="Wingdings" w:hAnsi="Wingdings" w:hint="default"/>
      </w:rPr>
    </w:lvl>
    <w:lvl w:ilvl="3" w:tplc="E822F826">
      <w:start w:val="1"/>
      <w:numFmt w:val="bullet"/>
      <w:lvlText w:val=""/>
      <w:lvlJc w:val="left"/>
      <w:pPr>
        <w:ind w:left="2880" w:hanging="360"/>
      </w:pPr>
      <w:rPr>
        <w:rFonts w:ascii="Symbol" w:hAnsi="Symbol" w:hint="default"/>
      </w:rPr>
    </w:lvl>
    <w:lvl w:ilvl="4" w:tplc="72F479E6">
      <w:start w:val="1"/>
      <w:numFmt w:val="bullet"/>
      <w:lvlText w:val="o"/>
      <w:lvlJc w:val="left"/>
      <w:pPr>
        <w:ind w:left="3600" w:hanging="360"/>
      </w:pPr>
      <w:rPr>
        <w:rFonts w:ascii="Courier New" w:hAnsi="Courier New" w:hint="default"/>
      </w:rPr>
    </w:lvl>
    <w:lvl w:ilvl="5" w:tplc="EC54E762">
      <w:start w:val="1"/>
      <w:numFmt w:val="bullet"/>
      <w:lvlText w:val=""/>
      <w:lvlJc w:val="left"/>
      <w:pPr>
        <w:ind w:left="4320" w:hanging="360"/>
      </w:pPr>
      <w:rPr>
        <w:rFonts w:ascii="Wingdings" w:hAnsi="Wingdings" w:hint="default"/>
      </w:rPr>
    </w:lvl>
    <w:lvl w:ilvl="6" w:tplc="417CB514">
      <w:start w:val="1"/>
      <w:numFmt w:val="bullet"/>
      <w:lvlText w:val=""/>
      <w:lvlJc w:val="left"/>
      <w:pPr>
        <w:ind w:left="5040" w:hanging="360"/>
      </w:pPr>
      <w:rPr>
        <w:rFonts w:ascii="Symbol" w:hAnsi="Symbol" w:hint="default"/>
      </w:rPr>
    </w:lvl>
    <w:lvl w:ilvl="7" w:tplc="4FACFA9A">
      <w:start w:val="1"/>
      <w:numFmt w:val="bullet"/>
      <w:lvlText w:val="o"/>
      <w:lvlJc w:val="left"/>
      <w:pPr>
        <w:ind w:left="5760" w:hanging="360"/>
      </w:pPr>
      <w:rPr>
        <w:rFonts w:ascii="Courier New" w:hAnsi="Courier New" w:hint="default"/>
      </w:rPr>
    </w:lvl>
    <w:lvl w:ilvl="8" w:tplc="B178DE28">
      <w:start w:val="1"/>
      <w:numFmt w:val="bullet"/>
      <w:lvlText w:val=""/>
      <w:lvlJc w:val="left"/>
      <w:pPr>
        <w:ind w:left="6480" w:hanging="360"/>
      </w:pPr>
      <w:rPr>
        <w:rFonts w:ascii="Wingdings" w:hAnsi="Wingdings" w:hint="default"/>
      </w:rPr>
    </w:lvl>
  </w:abstractNum>
  <w:abstractNum w:abstractNumId="22" w15:restartNumberingAfterBreak="0">
    <w:nsid w:val="37514CE7"/>
    <w:multiLevelType w:val="multilevel"/>
    <w:tmpl w:val="1A60191E"/>
    <w:lvl w:ilvl="0">
      <w:start w:val="1"/>
      <w:numFmt w:val="decimal"/>
      <w:lvlText w:val="%1."/>
      <w:lvlJc w:val="left"/>
      <w:pPr>
        <w:ind w:left="720" w:hanging="360"/>
      </w:pPr>
      <w:rPr>
        <w:rFonts w:ascii="Times New Roman" w:hAnsi="Times New Roman" w:cs="Times New Roman" w:hint="default"/>
        <w:i w:val="0"/>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C790AD"/>
    <w:multiLevelType w:val="hybridMultilevel"/>
    <w:tmpl w:val="CA047018"/>
    <w:lvl w:ilvl="0" w:tplc="A4781FB6">
      <w:start w:val="1"/>
      <w:numFmt w:val="decimal"/>
      <w:lvlText w:val="%1."/>
      <w:lvlJc w:val="left"/>
      <w:pPr>
        <w:ind w:left="720" w:hanging="360"/>
      </w:pPr>
    </w:lvl>
    <w:lvl w:ilvl="1" w:tplc="F06CFBF8">
      <w:start w:val="1"/>
      <w:numFmt w:val="lowerLetter"/>
      <w:lvlText w:val="%2."/>
      <w:lvlJc w:val="left"/>
      <w:pPr>
        <w:ind w:left="1440" w:hanging="360"/>
      </w:pPr>
    </w:lvl>
    <w:lvl w:ilvl="2" w:tplc="F790EE1C">
      <w:start w:val="1"/>
      <w:numFmt w:val="lowerRoman"/>
      <w:lvlText w:val="%3."/>
      <w:lvlJc w:val="right"/>
      <w:pPr>
        <w:ind w:left="2160" w:hanging="180"/>
      </w:pPr>
    </w:lvl>
    <w:lvl w:ilvl="3" w:tplc="5FA6F0D2">
      <w:start w:val="1"/>
      <w:numFmt w:val="decimal"/>
      <w:lvlText w:val="%4."/>
      <w:lvlJc w:val="left"/>
      <w:pPr>
        <w:ind w:left="2880" w:hanging="360"/>
      </w:pPr>
    </w:lvl>
    <w:lvl w:ilvl="4" w:tplc="37B472C4">
      <w:start w:val="1"/>
      <w:numFmt w:val="lowerLetter"/>
      <w:lvlText w:val="%5."/>
      <w:lvlJc w:val="left"/>
      <w:pPr>
        <w:ind w:left="3600" w:hanging="360"/>
      </w:pPr>
    </w:lvl>
    <w:lvl w:ilvl="5" w:tplc="2848AF40">
      <w:start w:val="1"/>
      <w:numFmt w:val="lowerRoman"/>
      <w:lvlText w:val="%6."/>
      <w:lvlJc w:val="right"/>
      <w:pPr>
        <w:ind w:left="4320" w:hanging="180"/>
      </w:pPr>
    </w:lvl>
    <w:lvl w:ilvl="6" w:tplc="D49618BE">
      <w:start w:val="1"/>
      <w:numFmt w:val="decimal"/>
      <w:lvlText w:val="%7."/>
      <w:lvlJc w:val="left"/>
      <w:pPr>
        <w:ind w:left="5040" w:hanging="360"/>
      </w:pPr>
    </w:lvl>
    <w:lvl w:ilvl="7" w:tplc="84040AD2">
      <w:start w:val="1"/>
      <w:numFmt w:val="lowerLetter"/>
      <w:lvlText w:val="%8."/>
      <w:lvlJc w:val="left"/>
      <w:pPr>
        <w:ind w:left="5760" w:hanging="360"/>
      </w:pPr>
    </w:lvl>
    <w:lvl w:ilvl="8" w:tplc="6F626984">
      <w:start w:val="1"/>
      <w:numFmt w:val="lowerRoman"/>
      <w:lvlText w:val="%9."/>
      <w:lvlJc w:val="right"/>
      <w:pPr>
        <w:ind w:left="6480" w:hanging="180"/>
      </w:pPr>
    </w:lvl>
  </w:abstractNum>
  <w:abstractNum w:abstractNumId="24" w15:restartNumberingAfterBreak="0">
    <w:nsid w:val="40DB6617"/>
    <w:multiLevelType w:val="hybridMultilevel"/>
    <w:tmpl w:val="E2F21C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75667E"/>
    <w:multiLevelType w:val="hybridMultilevel"/>
    <w:tmpl w:val="510467C8"/>
    <w:lvl w:ilvl="0" w:tplc="F71A2978">
      <w:start w:val="1"/>
      <w:numFmt w:val="decimal"/>
      <w:lvlText w:val="%1."/>
      <w:lvlJc w:val="left"/>
      <w:pPr>
        <w:ind w:left="720" w:hanging="360"/>
      </w:pPr>
    </w:lvl>
    <w:lvl w:ilvl="1" w:tplc="4AE48DB2">
      <w:start w:val="1"/>
      <w:numFmt w:val="lowerLetter"/>
      <w:lvlText w:val="%2."/>
      <w:lvlJc w:val="left"/>
      <w:pPr>
        <w:ind w:left="1440" w:hanging="360"/>
      </w:pPr>
    </w:lvl>
    <w:lvl w:ilvl="2" w:tplc="7FF8CCBA">
      <w:start w:val="1"/>
      <w:numFmt w:val="lowerRoman"/>
      <w:lvlText w:val="%3."/>
      <w:lvlJc w:val="right"/>
      <w:pPr>
        <w:ind w:left="2160" w:hanging="180"/>
      </w:pPr>
    </w:lvl>
    <w:lvl w:ilvl="3" w:tplc="72524724">
      <w:start w:val="1"/>
      <w:numFmt w:val="decimal"/>
      <w:lvlText w:val="%4."/>
      <w:lvlJc w:val="left"/>
      <w:pPr>
        <w:ind w:left="2880" w:hanging="360"/>
      </w:pPr>
    </w:lvl>
    <w:lvl w:ilvl="4" w:tplc="BEB236C0">
      <w:start w:val="1"/>
      <w:numFmt w:val="lowerLetter"/>
      <w:lvlText w:val="%5."/>
      <w:lvlJc w:val="left"/>
      <w:pPr>
        <w:ind w:left="3600" w:hanging="360"/>
      </w:pPr>
    </w:lvl>
    <w:lvl w:ilvl="5" w:tplc="B34A8FD8">
      <w:start w:val="1"/>
      <w:numFmt w:val="lowerRoman"/>
      <w:lvlText w:val="%6."/>
      <w:lvlJc w:val="right"/>
      <w:pPr>
        <w:ind w:left="4320" w:hanging="180"/>
      </w:pPr>
    </w:lvl>
    <w:lvl w:ilvl="6" w:tplc="E1BED63C">
      <w:start w:val="1"/>
      <w:numFmt w:val="decimal"/>
      <w:lvlText w:val="%7."/>
      <w:lvlJc w:val="left"/>
      <w:pPr>
        <w:ind w:left="5040" w:hanging="360"/>
      </w:pPr>
    </w:lvl>
    <w:lvl w:ilvl="7" w:tplc="54B2B720">
      <w:start w:val="1"/>
      <w:numFmt w:val="lowerLetter"/>
      <w:lvlText w:val="%8."/>
      <w:lvlJc w:val="left"/>
      <w:pPr>
        <w:ind w:left="5760" w:hanging="360"/>
      </w:pPr>
    </w:lvl>
    <w:lvl w:ilvl="8" w:tplc="BF5CB13C">
      <w:start w:val="1"/>
      <w:numFmt w:val="lowerRoman"/>
      <w:lvlText w:val="%9."/>
      <w:lvlJc w:val="right"/>
      <w:pPr>
        <w:ind w:left="6480" w:hanging="180"/>
      </w:pPr>
    </w:lvl>
  </w:abstractNum>
  <w:abstractNum w:abstractNumId="26" w15:restartNumberingAfterBreak="0">
    <w:nsid w:val="4695085C"/>
    <w:multiLevelType w:val="hybridMultilevel"/>
    <w:tmpl w:val="D7DE0C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367852"/>
    <w:multiLevelType w:val="hybridMultilevel"/>
    <w:tmpl w:val="A66A98AE"/>
    <w:lvl w:ilvl="0" w:tplc="ECB8EAA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55D07"/>
    <w:multiLevelType w:val="multilevel"/>
    <w:tmpl w:val="A87416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BC93490"/>
    <w:multiLevelType w:val="hybridMultilevel"/>
    <w:tmpl w:val="5330E2F0"/>
    <w:lvl w:ilvl="0" w:tplc="C08C6A6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4C32F490"/>
    <w:multiLevelType w:val="hybridMultilevel"/>
    <w:tmpl w:val="141CE6BC"/>
    <w:lvl w:ilvl="0" w:tplc="783866F4">
      <w:start w:val="1"/>
      <w:numFmt w:val="bullet"/>
      <w:lvlText w:val=""/>
      <w:lvlJc w:val="left"/>
      <w:pPr>
        <w:ind w:left="720" w:hanging="360"/>
      </w:pPr>
      <w:rPr>
        <w:rFonts w:ascii="Symbol" w:hAnsi="Symbol" w:hint="default"/>
      </w:rPr>
    </w:lvl>
    <w:lvl w:ilvl="1" w:tplc="3E768386">
      <w:start w:val="1"/>
      <w:numFmt w:val="bullet"/>
      <w:lvlText w:val="o"/>
      <w:lvlJc w:val="left"/>
      <w:pPr>
        <w:ind w:left="1440" w:hanging="360"/>
      </w:pPr>
      <w:rPr>
        <w:rFonts w:ascii="Courier New" w:hAnsi="Courier New" w:hint="default"/>
      </w:rPr>
    </w:lvl>
    <w:lvl w:ilvl="2" w:tplc="2FCAA5DC">
      <w:start w:val="1"/>
      <w:numFmt w:val="bullet"/>
      <w:lvlText w:val=""/>
      <w:lvlJc w:val="left"/>
      <w:pPr>
        <w:ind w:left="2160" w:hanging="360"/>
      </w:pPr>
      <w:rPr>
        <w:rFonts w:ascii="Wingdings" w:hAnsi="Wingdings" w:hint="default"/>
      </w:rPr>
    </w:lvl>
    <w:lvl w:ilvl="3" w:tplc="63F89B00">
      <w:start w:val="1"/>
      <w:numFmt w:val="bullet"/>
      <w:lvlText w:val=""/>
      <w:lvlJc w:val="left"/>
      <w:pPr>
        <w:ind w:left="2880" w:hanging="360"/>
      </w:pPr>
      <w:rPr>
        <w:rFonts w:ascii="Symbol" w:hAnsi="Symbol" w:hint="default"/>
      </w:rPr>
    </w:lvl>
    <w:lvl w:ilvl="4" w:tplc="C2C460CC">
      <w:start w:val="1"/>
      <w:numFmt w:val="bullet"/>
      <w:lvlText w:val="o"/>
      <w:lvlJc w:val="left"/>
      <w:pPr>
        <w:ind w:left="3600" w:hanging="360"/>
      </w:pPr>
      <w:rPr>
        <w:rFonts w:ascii="Courier New" w:hAnsi="Courier New" w:hint="default"/>
      </w:rPr>
    </w:lvl>
    <w:lvl w:ilvl="5" w:tplc="EB387F90">
      <w:start w:val="1"/>
      <w:numFmt w:val="bullet"/>
      <w:lvlText w:val=""/>
      <w:lvlJc w:val="left"/>
      <w:pPr>
        <w:ind w:left="4320" w:hanging="360"/>
      </w:pPr>
      <w:rPr>
        <w:rFonts w:ascii="Wingdings" w:hAnsi="Wingdings" w:hint="default"/>
      </w:rPr>
    </w:lvl>
    <w:lvl w:ilvl="6" w:tplc="2F5056F8">
      <w:start w:val="1"/>
      <w:numFmt w:val="bullet"/>
      <w:lvlText w:val=""/>
      <w:lvlJc w:val="left"/>
      <w:pPr>
        <w:ind w:left="5040" w:hanging="360"/>
      </w:pPr>
      <w:rPr>
        <w:rFonts w:ascii="Symbol" w:hAnsi="Symbol" w:hint="default"/>
      </w:rPr>
    </w:lvl>
    <w:lvl w:ilvl="7" w:tplc="FB58F6FC">
      <w:start w:val="1"/>
      <w:numFmt w:val="bullet"/>
      <w:lvlText w:val="o"/>
      <w:lvlJc w:val="left"/>
      <w:pPr>
        <w:ind w:left="5760" w:hanging="360"/>
      </w:pPr>
      <w:rPr>
        <w:rFonts w:ascii="Courier New" w:hAnsi="Courier New" w:hint="default"/>
      </w:rPr>
    </w:lvl>
    <w:lvl w:ilvl="8" w:tplc="E6F283F4">
      <w:start w:val="1"/>
      <w:numFmt w:val="bullet"/>
      <w:lvlText w:val=""/>
      <w:lvlJc w:val="left"/>
      <w:pPr>
        <w:ind w:left="6480" w:hanging="360"/>
      </w:pPr>
      <w:rPr>
        <w:rFonts w:ascii="Wingdings" w:hAnsi="Wingdings" w:hint="default"/>
      </w:rPr>
    </w:lvl>
  </w:abstractNum>
  <w:abstractNum w:abstractNumId="31" w15:restartNumberingAfterBreak="0">
    <w:nsid w:val="4CC08508"/>
    <w:multiLevelType w:val="multilevel"/>
    <w:tmpl w:val="46F6CF7E"/>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2D453E"/>
    <w:multiLevelType w:val="hybridMultilevel"/>
    <w:tmpl w:val="87623DBE"/>
    <w:lvl w:ilvl="0" w:tplc="01D6DF1E">
      <w:start w:val="1"/>
      <w:numFmt w:val="decimal"/>
      <w:lvlText w:val="%1."/>
      <w:lvlJc w:val="left"/>
      <w:pPr>
        <w:ind w:left="720" w:hanging="360"/>
      </w:pPr>
    </w:lvl>
    <w:lvl w:ilvl="1" w:tplc="283AA9CA">
      <w:start w:val="1"/>
      <w:numFmt w:val="lowerLetter"/>
      <w:lvlText w:val="%2."/>
      <w:lvlJc w:val="left"/>
      <w:pPr>
        <w:ind w:left="1440" w:hanging="360"/>
      </w:pPr>
    </w:lvl>
    <w:lvl w:ilvl="2" w:tplc="4D2C28E6">
      <w:start w:val="1"/>
      <w:numFmt w:val="lowerRoman"/>
      <w:lvlText w:val="%3."/>
      <w:lvlJc w:val="right"/>
      <w:pPr>
        <w:ind w:left="2160" w:hanging="180"/>
      </w:pPr>
    </w:lvl>
    <w:lvl w:ilvl="3" w:tplc="481E157A">
      <w:start w:val="1"/>
      <w:numFmt w:val="decimal"/>
      <w:lvlText w:val="%4."/>
      <w:lvlJc w:val="left"/>
      <w:pPr>
        <w:ind w:left="2880" w:hanging="360"/>
      </w:pPr>
    </w:lvl>
    <w:lvl w:ilvl="4" w:tplc="41360812">
      <w:start w:val="1"/>
      <w:numFmt w:val="lowerLetter"/>
      <w:lvlText w:val="%5."/>
      <w:lvlJc w:val="left"/>
      <w:pPr>
        <w:ind w:left="3600" w:hanging="360"/>
      </w:pPr>
    </w:lvl>
    <w:lvl w:ilvl="5" w:tplc="EF2649C2">
      <w:start w:val="1"/>
      <w:numFmt w:val="lowerRoman"/>
      <w:lvlText w:val="%6."/>
      <w:lvlJc w:val="right"/>
      <w:pPr>
        <w:ind w:left="4320" w:hanging="180"/>
      </w:pPr>
    </w:lvl>
    <w:lvl w:ilvl="6" w:tplc="F4E6AA32">
      <w:start w:val="1"/>
      <w:numFmt w:val="decimal"/>
      <w:lvlText w:val="%7."/>
      <w:lvlJc w:val="left"/>
      <w:pPr>
        <w:ind w:left="5040" w:hanging="360"/>
      </w:pPr>
    </w:lvl>
    <w:lvl w:ilvl="7" w:tplc="E4789012">
      <w:start w:val="1"/>
      <w:numFmt w:val="lowerLetter"/>
      <w:lvlText w:val="%8."/>
      <w:lvlJc w:val="left"/>
      <w:pPr>
        <w:ind w:left="5760" w:hanging="360"/>
      </w:pPr>
    </w:lvl>
    <w:lvl w:ilvl="8" w:tplc="8DCC4D72">
      <w:start w:val="1"/>
      <w:numFmt w:val="lowerRoman"/>
      <w:lvlText w:val="%9."/>
      <w:lvlJc w:val="right"/>
      <w:pPr>
        <w:ind w:left="6480" w:hanging="180"/>
      </w:pPr>
    </w:lvl>
  </w:abstractNum>
  <w:abstractNum w:abstractNumId="33" w15:restartNumberingAfterBreak="0">
    <w:nsid w:val="5805325C"/>
    <w:multiLevelType w:val="hybridMultilevel"/>
    <w:tmpl w:val="E1B8D7B2"/>
    <w:lvl w:ilvl="0" w:tplc="466056B8">
      <w:start w:val="1"/>
      <w:numFmt w:val="bullet"/>
      <w:lvlText w:val=""/>
      <w:lvlJc w:val="left"/>
      <w:pPr>
        <w:ind w:left="720" w:hanging="360"/>
      </w:pPr>
      <w:rPr>
        <w:rFonts w:ascii="Symbol" w:hAnsi="Symbol" w:hint="default"/>
      </w:rPr>
    </w:lvl>
    <w:lvl w:ilvl="1" w:tplc="27146C52">
      <w:start w:val="1"/>
      <w:numFmt w:val="bullet"/>
      <w:lvlText w:val="o"/>
      <w:lvlJc w:val="left"/>
      <w:pPr>
        <w:ind w:left="1440" w:hanging="360"/>
      </w:pPr>
      <w:rPr>
        <w:rFonts w:ascii="Symbol" w:hAnsi="Symbol" w:hint="default"/>
      </w:rPr>
    </w:lvl>
    <w:lvl w:ilvl="2" w:tplc="DE6C7012">
      <w:start w:val="1"/>
      <w:numFmt w:val="bullet"/>
      <w:lvlText w:val=""/>
      <w:lvlJc w:val="left"/>
      <w:pPr>
        <w:ind w:left="2160" w:hanging="360"/>
      </w:pPr>
      <w:rPr>
        <w:rFonts w:ascii="Wingdings" w:hAnsi="Wingdings" w:hint="default"/>
      </w:rPr>
    </w:lvl>
    <w:lvl w:ilvl="3" w:tplc="FE162F76">
      <w:start w:val="1"/>
      <w:numFmt w:val="bullet"/>
      <w:lvlText w:val=""/>
      <w:lvlJc w:val="left"/>
      <w:pPr>
        <w:ind w:left="2880" w:hanging="360"/>
      </w:pPr>
      <w:rPr>
        <w:rFonts w:ascii="Symbol" w:hAnsi="Symbol" w:hint="default"/>
      </w:rPr>
    </w:lvl>
    <w:lvl w:ilvl="4" w:tplc="309C45B2">
      <w:start w:val="1"/>
      <w:numFmt w:val="bullet"/>
      <w:lvlText w:val="o"/>
      <w:lvlJc w:val="left"/>
      <w:pPr>
        <w:ind w:left="3600" w:hanging="360"/>
      </w:pPr>
      <w:rPr>
        <w:rFonts w:ascii="Courier New" w:hAnsi="Courier New" w:hint="default"/>
      </w:rPr>
    </w:lvl>
    <w:lvl w:ilvl="5" w:tplc="2BDE57DA">
      <w:start w:val="1"/>
      <w:numFmt w:val="bullet"/>
      <w:lvlText w:val=""/>
      <w:lvlJc w:val="left"/>
      <w:pPr>
        <w:ind w:left="4320" w:hanging="360"/>
      </w:pPr>
      <w:rPr>
        <w:rFonts w:ascii="Wingdings" w:hAnsi="Wingdings" w:hint="default"/>
      </w:rPr>
    </w:lvl>
    <w:lvl w:ilvl="6" w:tplc="A9D2622C">
      <w:start w:val="1"/>
      <w:numFmt w:val="bullet"/>
      <w:lvlText w:val=""/>
      <w:lvlJc w:val="left"/>
      <w:pPr>
        <w:ind w:left="5040" w:hanging="360"/>
      </w:pPr>
      <w:rPr>
        <w:rFonts w:ascii="Symbol" w:hAnsi="Symbol" w:hint="default"/>
      </w:rPr>
    </w:lvl>
    <w:lvl w:ilvl="7" w:tplc="B22E1BD4">
      <w:start w:val="1"/>
      <w:numFmt w:val="bullet"/>
      <w:lvlText w:val="o"/>
      <w:lvlJc w:val="left"/>
      <w:pPr>
        <w:ind w:left="5760" w:hanging="360"/>
      </w:pPr>
      <w:rPr>
        <w:rFonts w:ascii="Courier New" w:hAnsi="Courier New" w:hint="default"/>
      </w:rPr>
    </w:lvl>
    <w:lvl w:ilvl="8" w:tplc="F5846896">
      <w:start w:val="1"/>
      <w:numFmt w:val="bullet"/>
      <w:lvlText w:val=""/>
      <w:lvlJc w:val="left"/>
      <w:pPr>
        <w:ind w:left="6480" w:hanging="360"/>
      </w:pPr>
      <w:rPr>
        <w:rFonts w:ascii="Wingdings" w:hAnsi="Wingdings" w:hint="default"/>
      </w:rPr>
    </w:lvl>
  </w:abstractNum>
  <w:abstractNum w:abstractNumId="34" w15:restartNumberingAfterBreak="0">
    <w:nsid w:val="5DE1453C"/>
    <w:multiLevelType w:val="hybridMultilevel"/>
    <w:tmpl w:val="C27CC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3527D2"/>
    <w:multiLevelType w:val="multilevel"/>
    <w:tmpl w:val="DD6AE5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A33262"/>
    <w:multiLevelType w:val="multilevel"/>
    <w:tmpl w:val="3D52F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79FDD21"/>
    <w:multiLevelType w:val="hybridMultilevel"/>
    <w:tmpl w:val="459E53A0"/>
    <w:lvl w:ilvl="0" w:tplc="AEBAB906">
      <w:start w:val="1"/>
      <w:numFmt w:val="bullet"/>
      <w:lvlText w:val=""/>
      <w:lvlJc w:val="left"/>
      <w:pPr>
        <w:ind w:left="720" w:hanging="360"/>
      </w:pPr>
      <w:rPr>
        <w:rFonts w:ascii="Symbol" w:hAnsi="Symbol" w:hint="default"/>
      </w:rPr>
    </w:lvl>
    <w:lvl w:ilvl="1" w:tplc="A7FE4A0A">
      <w:start w:val="1"/>
      <w:numFmt w:val="bullet"/>
      <w:lvlText w:val="o"/>
      <w:lvlJc w:val="left"/>
      <w:pPr>
        <w:ind w:left="1440" w:hanging="360"/>
      </w:pPr>
      <w:rPr>
        <w:rFonts w:ascii="Symbol" w:hAnsi="Symbol" w:hint="default"/>
      </w:rPr>
    </w:lvl>
    <w:lvl w:ilvl="2" w:tplc="CB3AFD22">
      <w:start w:val="1"/>
      <w:numFmt w:val="bullet"/>
      <w:lvlText w:val=""/>
      <w:lvlJc w:val="left"/>
      <w:pPr>
        <w:ind w:left="2160" w:hanging="360"/>
      </w:pPr>
      <w:rPr>
        <w:rFonts w:ascii="Wingdings" w:hAnsi="Wingdings" w:hint="default"/>
      </w:rPr>
    </w:lvl>
    <w:lvl w:ilvl="3" w:tplc="97121C7A">
      <w:start w:val="1"/>
      <w:numFmt w:val="bullet"/>
      <w:lvlText w:val=""/>
      <w:lvlJc w:val="left"/>
      <w:pPr>
        <w:ind w:left="2880" w:hanging="360"/>
      </w:pPr>
      <w:rPr>
        <w:rFonts w:ascii="Symbol" w:hAnsi="Symbol" w:hint="default"/>
      </w:rPr>
    </w:lvl>
    <w:lvl w:ilvl="4" w:tplc="D34A3916">
      <w:start w:val="1"/>
      <w:numFmt w:val="bullet"/>
      <w:lvlText w:val="o"/>
      <w:lvlJc w:val="left"/>
      <w:pPr>
        <w:ind w:left="3600" w:hanging="360"/>
      </w:pPr>
      <w:rPr>
        <w:rFonts w:ascii="Courier New" w:hAnsi="Courier New" w:hint="default"/>
      </w:rPr>
    </w:lvl>
    <w:lvl w:ilvl="5" w:tplc="5D98F1E6">
      <w:start w:val="1"/>
      <w:numFmt w:val="bullet"/>
      <w:lvlText w:val=""/>
      <w:lvlJc w:val="left"/>
      <w:pPr>
        <w:ind w:left="4320" w:hanging="360"/>
      </w:pPr>
      <w:rPr>
        <w:rFonts w:ascii="Wingdings" w:hAnsi="Wingdings" w:hint="default"/>
      </w:rPr>
    </w:lvl>
    <w:lvl w:ilvl="6" w:tplc="C4F0A658">
      <w:start w:val="1"/>
      <w:numFmt w:val="bullet"/>
      <w:lvlText w:val=""/>
      <w:lvlJc w:val="left"/>
      <w:pPr>
        <w:ind w:left="5040" w:hanging="360"/>
      </w:pPr>
      <w:rPr>
        <w:rFonts w:ascii="Symbol" w:hAnsi="Symbol" w:hint="default"/>
      </w:rPr>
    </w:lvl>
    <w:lvl w:ilvl="7" w:tplc="2C5AC872">
      <w:start w:val="1"/>
      <w:numFmt w:val="bullet"/>
      <w:lvlText w:val="o"/>
      <w:lvlJc w:val="left"/>
      <w:pPr>
        <w:ind w:left="5760" w:hanging="360"/>
      </w:pPr>
      <w:rPr>
        <w:rFonts w:ascii="Courier New" w:hAnsi="Courier New" w:hint="default"/>
      </w:rPr>
    </w:lvl>
    <w:lvl w:ilvl="8" w:tplc="78C24DBA">
      <w:start w:val="1"/>
      <w:numFmt w:val="bullet"/>
      <w:lvlText w:val=""/>
      <w:lvlJc w:val="left"/>
      <w:pPr>
        <w:ind w:left="6480" w:hanging="360"/>
      </w:pPr>
      <w:rPr>
        <w:rFonts w:ascii="Wingdings" w:hAnsi="Wingdings" w:hint="default"/>
      </w:rPr>
    </w:lvl>
  </w:abstractNum>
  <w:abstractNum w:abstractNumId="38" w15:restartNumberingAfterBreak="0">
    <w:nsid w:val="67A845C7"/>
    <w:multiLevelType w:val="multilevel"/>
    <w:tmpl w:val="313C1D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7E47447"/>
    <w:multiLevelType w:val="hybridMultilevel"/>
    <w:tmpl w:val="DC64AA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FB6849"/>
    <w:multiLevelType w:val="hybridMultilevel"/>
    <w:tmpl w:val="10B2B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F4734A"/>
    <w:multiLevelType w:val="multilevel"/>
    <w:tmpl w:val="B3D0B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1E24BF2"/>
    <w:multiLevelType w:val="hybridMultilevel"/>
    <w:tmpl w:val="42A06B5E"/>
    <w:lvl w:ilvl="0" w:tplc="2DF8C7FA">
      <w:start w:val="1"/>
      <w:numFmt w:val="bullet"/>
      <w:lvlText w:val="-"/>
      <w:lvlJc w:val="left"/>
      <w:pPr>
        <w:ind w:left="381" w:hanging="360"/>
      </w:pPr>
      <w:rPr>
        <w:rFonts w:ascii="Times New Roman" w:eastAsiaTheme="minorHAnsi" w:hAnsi="Times New Roman" w:cs="Times New Roman" w:hint="default"/>
      </w:rPr>
    </w:lvl>
    <w:lvl w:ilvl="1" w:tplc="04090003" w:tentative="1">
      <w:start w:val="1"/>
      <w:numFmt w:val="bullet"/>
      <w:lvlText w:val="o"/>
      <w:lvlJc w:val="left"/>
      <w:pPr>
        <w:ind w:left="1101" w:hanging="360"/>
      </w:pPr>
      <w:rPr>
        <w:rFonts w:ascii="Courier New" w:hAnsi="Courier New" w:cs="Courier New" w:hint="default"/>
      </w:rPr>
    </w:lvl>
    <w:lvl w:ilvl="2" w:tplc="04090005" w:tentative="1">
      <w:start w:val="1"/>
      <w:numFmt w:val="bullet"/>
      <w:lvlText w:val=""/>
      <w:lvlJc w:val="left"/>
      <w:pPr>
        <w:ind w:left="1821" w:hanging="360"/>
      </w:pPr>
      <w:rPr>
        <w:rFonts w:ascii="Wingdings" w:hAnsi="Wingdings" w:hint="default"/>
      </w:rPr>
    </w:lvl>
    <w:lvl w:ilvl="3" w:tplc="04090001" w:tentative="1">
      <w:start w:val="1"/>
      <w:numFmt w:val="bullet"/>
      <w:lvlText w:val=""/>
      <w:lvlJc w:val="left"/>
      <w:pPr>
        <w:ind w:left="2541" w:hanging="360"/>
      </w:pPr>
      <w:rPr>
        <w:rFonts w:ascii="Symbol" w:hAnsi="Symbol" w:hint="default"/>
      </w:rPr>
    </w:lvl>
    <w:lvl w:ilvl="4" w:tplc="04090003" w:tentative="1">
      <w:start w:val="1"/>
      <w:numFmt w:val="bullet"/>
      <w:lvlText w:val="o"/>
      <w:lvlJc w:val="left"/>
      <w:pPr>
        <w:ind w:left="3261" w:hanging="360"/>
      </w:pPr>
      <w:rPr>
        <w:rFonts w:ascii="Courier New" w:hAnsi="Courier New" w:cs="Courier New" w:hint="default"/>
      </w:rPr>
    </w:lvl>
    <w:lvl w:ilvl="5" w:tplc="04090005" w:tentative="1">
      <w:start w:val="1"/>
      <w:numFmt w:val="bullet"/>
      <w:lvlText w:val=""/>
      <w:lvlJc w:val="left"/>
      <w:pPr>
        <w:ind w:left="3981" w:hanging="360"/>
      </w:pPr>
      <w:rPr>
        <w:rFonts w:ascii="Wingdings" w:hAnsi="Wingdings" w:hint="default"/>
      </w:rPr>
    </w:lvl>
    <w:lvl w:ilvl="6" w:tplc="04090001" w:tentative="1">
      <w:start w:val="1"/>
      <w:numFmt w:val="bullet"/>
      <w:lvlText w:val=""/>
      <w:lvlJc w:val="left"/>
      <w:pPr>
        <w:ind w:left="4701" w:hanging="360"/>
      </w:pPr>
      <w:rPr>
        <w:rFonts w:ascii="Symbol" w:hAnsi="Symbol" w:hint="default"/>
      </w:rPr>
    </w:lvl>
    <w:lvl w:ilvl="7" w:tplc="04090003" w:tentative="1">
      <w:start w:val="1"/>
      <w:numFmt w:val="bullet"/>
      <w:lvlText w:val="o"/>
      <w:lvlJc w:val="left"/>
      <w:pPr>
        <w:ind w:left="5421" w:hanging="360"/>
      </w:pPr>
      <w:rPr>
        <w:rFonts w:ascii="Courier New" w:hAnsi="Courier New" w:cs="Courier New" w:hint="default"/>
      </w:rPr>
    </w:lvl>
    <w:lvl w:ilvl="8" w:tplc="04090005" w:tentative="1">
      <w:start w:val="1"/>
      <w:numFmt w:val="bullet"/>
      <w:lvlText w:val=""/>
      <w:lvlJc w:val="left"/>
      <w:pPr>
        <w:ind w:left="6141" w:hanging="360"/>
      </w:pPr>
      <w:rPr>
        <w:rFonts w:ascii="Wingdings" w:hAnsi="Wingdings" w:hint="default"/>
      </w:rPr>
    </w:lvl>
  </w:abstractNum>
  <w:abstractNum w:abstractNumId="43" w15:restartNumberingAfterBreak="0">
    <w:nsid w:val="73013514"/>
    <w:multiLevelType w:val="multilevel"/>
    <w:tmpl w:val="8F8A31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69199D6"/>
    <w:multiLevelType w:val="hybridMultilevel"/>
    <w:tmpl w:val="41CA3A20"/>
    <w:lvl w:ilvl="0" w:tplc="35266A20">
      <w:start w:val="1"/>
      <w:numFmt w:val="bullet"/>
      <w:lvlText w:val="-"/>
      <w:lvlJc w:val="left"/>
      <w:pPr>
        <w:ind w:left="720" w:hanging="360"/>
      </w:pPr>
      <w:rPr>
        <w:rFonts w:ascii="Aptos" w:hAnsi="Aptos" w:hint="default"/>
      </w:rPr>
    </w:lvl>
    <w:lvl w:ilvl="1" w:tplc="B0D093FE">
      <w:start w:val="1"/>
      <w:numFmt w:val="bullet"/>
      <w:lvlText w:val="o"/>
      <w:lvlJc w:val="left"/>
      <w:pPr>
        <w:ind w:left="1440" w:hanging="360"/>
      </w:pPr>
      <w:rPr>
        <w:rFonts w:ascii="Courier New" w:hAnsi="Courier New" w:hint="default"/>
      </w:rPr>
    </w:lvl>
    <w:lvl w:ilvl="2" w:tplc="18EA0832">
      <w:start w:val="1"/>
      <w:numFmt w:val="bullet"/>
      <w:lvlText w:val=""/>
      <w:lvlJc w:val="left"/>
      <w:pPr>
        <w:ind w:left="2160" w:hanging="360"/>
      </w:pPr>
      <w:rPr>
        <w:rFonts w:ascii="Wingdings" w:hAnsi="Wingdings" w:hint="default"/>
      </w:rPr>
    </w:lvl>
    <w:lvl w:ilvl="3" w:tplc="DC287E12">
      <w:start w:val="1"/>
      <w:numFmt w:val="bullet"/>
      <w:lvlText w:val=""/>
      <w:lvlJc w:val="left"/>
      <w:pPr>
        <w:ind w:left="2880" w:hanging="360"/>
      </w:pPr>
      <w:rPr>
        <w:rFonts w:ascii="Symbol" w:hAnsi="Symbol" w:hint="default"/>
      </w:rPr>
    </w:lvl>
    <w:lvl w:ilvl="4" w:tplc="EDA202B0">
      <w:start w:val="1"/>
      <w:numFmt w:val="bullet"/>
      <w:lvlText w:val="o"/>
      <w:lvlJc w:val="left"/>
      <w:pPr>
        <w:ind w:left="3600" w:hanging="360"/>
      </w:pPr>
      <w:rPr>
        <w:rFonts w:ascii="Courier New" w:hAnsi="Courier New" w:hint="default"/>
      </w:rPr>
    </w:lvl>
    <w:lvl w:ilvl="5" w:tplc="73D4112C">
      <w:start w:val="1"/>
      <w:numFmt w:val="bullet"/>
      <w:lvlText w:val=""/>
      <w:lvlJc w:val="left"/>
      <w:pPr>
        <w:ind w:left="4320" w:hanging="360"/>
      </w:pPr>
      <w:rPr>
        <w:rFonts w:ascii="Wingdings" w:hAnsi="Wingdings" w:hint="default"/>
      </w:rPr>
    </w:lvl>
    <w:lvl w:ilvl="6" w:tplc="254649E4">
      <w:start w:val="1"/>
      <w:numFmt w:val="bullet"/>
      <w:lvlText w:val=""/>
      <w:lvlJc w:val="left"/>
      <w:pPr>
        <w:ind w:left="5040" w:hanging="360"/>
      </w:pPr>
      <w:rPr>
        <w:rFonts w:ascii="Symbol" w:hAnsi="Symbol" w:hint="default"/>
      </w:rPr>
    </w:lvl>
    <w:lvl w:ilvl="7" w:tplc="0E089244">
      <w:start w:val="1"/>
      <w:numFmt w:val="bullet"/>
      <w:lvlText w:val="o"/>
      <w:lvlJc w:val="left"/>
      <w:pPr>
        <w:ind w:left="5760" w:hanging="360"/>
      </w:pPr>
      <w:rPr>
        <w:rFonts w:ascii="Courier New" w:hAnsi="Courier New" w:hint="default"/>
      </w:rPr>
    </w:lvl>
    <w:lvl w:ilvl="8" w:tplc="E574356E">
      <w:start w:val="1"/>
      <w:numFmt w:val="bullet"/>
      <w:lvlText w:val=""/>
      <w:lvlJc w:val="left"/>
      <w:pPr>
        <w:ind w:left="6480" w:hanging="360"/>
      </w:pPr>
      <w:rPr>
        <w:rFonts w:ascii="Wingdings" w:hAnsi="Wingdings" w:hint="default"/>
      </w:rPr>
    </w:lvl>
  </w:abstractNum>
  <w:abstractNum w:abstractNumId="45" w15:restartNumberingAfterBreak="0">
    <w:nsid w:val="78A40EBA"/>
    <w:multiLevelType w:val="multilevel"/>
    <w:tmpl w:val="DAC0A9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AA50BCF"/>
    <w:multiLevelType w:val="hybridMultilevel"/>
    <w:tmpl w:val="6EA0751C"/>
    <w:lvl w:ilvl="0" w:tplc="0D9A401A">
      <w:start w:val="1"/>
      <w:numFmt w:val="decimal"/>
      <w:lvlText w:val="%1."/>
      <w:lvlJc w:val="left"/>
      <w:pPr>
        <w:ind w:left="720" w:hanging="360"/>
      </w:pPr>
    </w:lvl>
    <w:lvl w:ilvl="1" w:tplc="9D9ACDAC">
      <w:start w:val="1"/>
      <w:numFmt w:val="lowerLetter"/>
      <w:lvlText w:val="%2."/>
      <w:lvlJc w:val="left"/>
      <w:pPr>
        <w:ind w:left="1440" w:hanging="360"/>
      </w:pPr>
    </w:lvl>
    <w:lvl w:ilvl="2" w:tplc="B406C250">
      <w:start w:val="1"/>
      <w:numFmt w:val="lowerRoman"/>
      <w:lvlText w:val="%3."/>
      <w:lvlJc w:val="right"/>
      <w:pPr>
        <w:ind w:left="2160" w:hanging="180"/>
      </w:pPr>
    </w:lvl>
    <w:lvl w:ilvl="3" w:tplc="F7CAA576">
      <w:start w:val="1"/>
      <w:numFmt w:val="decimal"/>
      <w:lvlText w:val="%4."/>
      <w:lvlJc w:val="left"/>
      <w:pPr>
        <w:ind w:left="2880" w:hanging="360"/>
      </w:pPr>
    </w:lvl>
    <w:lvl w:ilvl="4" w:tplc="2EE4281E">
      <w:start w:val="1"/>
      <w:numFmt w:val="lowerLetter"/>
      <w:lvlText w:val="%5."/>
      <w:lvlJc w:val="left"/>
      <w:pPr>
        <w:ind w:left="3600" w:hanging="360"/>
      </w:pPr>
    </w:lvl>
    <w:lvl w:ilvl="5" w:tplc="5F548B22">
      <w:start w:val="1"/>
      <w:numFmt w:val="lowerRoman"/>
      <w:lvlText w:val="%6."/>
      <w:lvlJc w:val="right"/>
      <w:pPr>
        <w:ind w:left="4320" w:hanging="180"/>
      </w:pPr>
    </w:lvl>
    <w:lvl w:ilvl="6" w:tplc="40926B8A">
      <w:start w:val="1"/>
      <w:numFmt w:val="decimal"/>
      <w:lvlText w:val="%7."/>
      <w:lvlJc w:val="left"/>
      <w:pPr>
        <w:ind w:left="5040" w:hanging="360"/>
      </w:pPr>
    </w:lvl>
    <w:lvl w:ilvl="7" w:tplc="F2403296">
      <w:start w:val="1"/>
      <w:numFmt w:val="lowerLetter"/>
      <w:lvlText w:val="%8."/>
      <w:lvlJc w:val="left"/>
      <w:pPr>
        <w:ind w:left="5760" w:hanging="360"/>
      </w:pPr>
    </w:lvl>
    <w:lvl w:ilvl="8" w:tplc="04DA63A6">
      <w:start w:val="1"/>
      <w:numFmt w:val="lowerRoman"/>
      <w:lvlText w:val="%9."/>
      <w:lvlJc w:val="right"/>
      <w:pPr>
        <w:ind w:left="6480" w:hanging="180"/>
      </w:pPr>
    </w:lvl>
  </w:abstractNum>
  <w:abstractNum w:abstractNumId="47" w15:restartNumberingAfterBreak="0">
    <w:nsid w:val="7FAF5B61"/>
    <w:multiLevelType w:val="multilevel"/>
    <w:tmpl w:val="5072BD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5"/>
  </w:num>
  <w:num w:numId="2">
    <w:abstractNumId w:val="21"/>
  </w:num>
  <w:num w:numId="3">
    <w:abstractNumId w:val="10"/>
  </w:num>
  <w:num w:numId="4">
    <w:abstractNumId w:val="35"/>
  </w:num>
  <w:num w:numId="5">
    <w:abstractNumId w:val="37"/>
  </w:num>
  <w:num w:numId="6">
    <w:abstractNumId w:val="3"/>
  </w:num>
  <w:num w:numId="7">
    <w:abstractNumId w:val="28"/>
  </w:num>
  <w:num w:numId="8">
    <w:abstractNumId w:val="5"/>
  </w:num>
  <w:num w:numId="9">
    <w:abstractNumId w:val="38"/>
  </w:num>
  <w:num w:numId="10">
    <w:abstractNumId w:val="33"/>
  </w:num>
  <w:num w:numId="11">
    <w:abstractNumId w:val="7"/>
  </w:num>
  <w:num w:numId="12">
    <w:abstractNumId w:val="47"/>
  </w:num>
  <w:num w:numId="13">
    <w:abstractNumId w:val="15"/>
  </w:num>
  <w:num w:numId="14">
    <w:abstractNumId w:val="41"/>
  </w:num>
  <w:num w:numId="15">
    <w:abstractNumId w:val="9"/>
  </w:num>
  <w:num w:numId="16">
    <w:abstractNumId w:val="17"/>
  </w:num>
  <w:num w:numId="17">
    <w:abstractNumId w:val="30"/>
  </w:num>
  <w:num w:numId="18">
    <w:abstractNumId w:val="4"/>
  </w:num>
  <w:num w:numId="19">
    <w:abstractNumId w:val="1"/>
  </w:num>
  <w:num w:numId="20">
    <w:abstractNumId w:val="8"/>
  </w:num>
  <w:num w:numId="21">
    <w:abstractNumId w:val="12"/>
  </w:num>
  <w:num w:numId="22">
    <w:abstractNumId w:val="31"/>
  </w:num>
  <w:num w:numId="23">
    <w:abstractNumId w:val="43"/>
  </w:num>
  <w:num w:numId="24">
    <w:abstractNumId w:val="44"/>
  </w:num>
  <w:num w:numId="25">
    <w:abstractNumId w:val="36"/>
  </w:num>
  <w:num w:numId="26">
    <w:abstractNumId w:val="13"/>
  </w:num>
  <w:num w:numId="27">
    <w:abstractNumId w:val="20"/>
  </w:num>
  <w:num w:numId="28">
    <w:abstractNumId w:val="32"/>
  </w:num>
  <w:num w:numId="29">
    <w:abstractNumId w:val="46"/>
  </w:num>
  <w:num w:numId="30">
    <w:abstractNumId w:val="25"/>
  </w:num>
  <w:num w:numId="31">
    <w:abstractNumId w:val="23"/>
  </w:num>
  <w:num w:numId="32">
    <w:abstractNumId w:val="19"/>
  </w:num>
  <w:num w:numId="33">
    <w:abstractNumId w:val="29"/>
  </w:num>
  <w:num w:numId="34">
    <w:abstractNumId w:val="2"/>
  </w:num>
  <w:num w:numId="35">
    <w:abstractNumId w:val="22"/>
  </w:num>
  <w:num w:numId="36">
    <w:abstractNumId w:val="18"/>
  </w:num>
  <w:num w:numId="37">
    <w:abstractNumId w:val="16"/>
  </w:num>
  <w:num w:numId="38">
    <w:abstractNumId w:val="6"/>
    <w:lvlOverride w:ilvl="0">
      <w:startOverride w:val="1"/>
    </w:lvlOverride>
  </w:num>
  <w:num w:numId="39">
    <w:abstractNumId w:val="14"/>
  </w:num>
  <w:num w:numId="40">
    <w:abstractNumId w:val="0"/>
  </w:num>
  <w:num w:numId="41">
    <w:abstractNumId w:val="39"/>
  </w:num>
  <w:num w:numId="42">
    <w:abstractNumId w:val="40"/>
  </w:num>
  <w:num w:numId="43">
    <w:abstractNumId w:val="27"/>
  </w:num>
  <w:num w:numId="44">
    <w:abstractNumId w:val="11"/>
  </w:num>
  <w:num w:numId="45">
    <w:abstractNumId w:val="24"/>
  </w:num>
  <w:num w:numId="46">
    <w:abstractNumId w:val="34"/>
  </w:num>
  <w:num w:numId="47">
    <w:abstractNumId w:val="26"/>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165"/>
    <w:rsid w:val="000076CB"/>
    <w:rsid w:val="00020BFE"/>
    <w:rsid w:val="000216B5"/>
    <w:rsid w:val="00037A52"/>
    <w:rsid w:val="000654B9"/>
    <w:rsid w:val="00067895"/>
    <w:rsid w:val="00084F96"/>
    <w:rsid w:val="000A3369"/>
    <w:rsid w:val="000A4AC4"/>
    <w:rsid w:val="000B5DF7"/>
    <w:rsid w:val="000C5719"/>
    <w:rsid w:val="000C7B80"/>
    <w:rsid w:val="000D7C5E"/>
    <w:rsid w:val="001030FC"/>
    <w:rsid w:val="001143A4"/>
    <w:rsid w:val="001306CE"/>
    <w:rsid w:val="00147F06"/>
    <w:rsid w:val="00157DF2"/>
    <w:rsid w:val="00164807"/>
    <w:rsid w:val="00164B6F"/>
    <w:rsid w:val="00167FA1"/>
    <w:rsid w:val="00173FF7"/>
    <w:rsid w:val="001813FD"/>
    <w:rsid w:val="001816CF"/>
    <w:rsid w:val="00192C28"/>
    <w:rsid w:val="001A6F65"/>
    <w:rsid w:val="001A7068"/>
    <w:rsid w:val="001C35A3"/>
    <w:rsid w:val="00210ABD"/>
    <w:rsid w:val="00226619"/>
    <w:rsid w:val="00234486"/>
    <w:rsid w:val="002537B1"/>
    <w:rsid w:val="002546CE"/>
    <w:rsid w:val="002579F0"/>
    <w:rsid w:val="00271886"/>
    <w:rsid w:val="002839A1"/>
    <w:rsid w:val="002E03FF"/>
    <w:rsid w:val="00304F10"/>
    <w:rsid w:val="0032405F"/>
    <w:rsid w:val="00371834"/>
    <w:rsid w:val="00382E42"/>
    <w:rsid w:val="003927C5"/>
    <w:rsid w:val="00393450"/>
    <w:rsid w:val="003A505D"/>
    <w:rsid w:val="003B11BB"/>
    <w:rsid w:val="003B4FD1"/>
    <w:rsid w:val="003B59DD"/>
    <w:rsid w:val="003E1C8D"/>
    <w:rsid w:val="003F1405"/>
    <w:rsid w:val="00426A32"/>
    <w:rsid w:val="00433BC1"/>
    <w:rsid w:val="004460EC"/>
    <w:rsid w:val="00460C20"/>
    <w:rsid w:val="004646CA"/>
    <w:rsid w:val="00475E61"/>
    <w:rsid w:val="004B0210"/>
    <w:rsid w:val="004C1A31"/>
    <w:rsid w:val="004C32D9"/>
    <w:rsid w:val="004C4720"/>
    <w:rsid w:val="004D4ACA"/>
    <w:rsid w:val="00506FAB"/>
    <w:rsid w:val="005276FA"/>
    <w:rsid w:val="00536EE8"/>
    <w:rsid w:val="00551687"/>
    <w:rsid w:val="005C1BC9"/>
    <w:rsid w:val="005F3121"/>
    <w:rsid w:val="00602134"/>
    <w:rsid w:val="00603F2B"/>
    <w:rsid w:val="00607D41"/>
    <w:rsid w:val="00621A96"/>
    <w:rsid w:val="00624690"/>
    <w:rsid w:val="00624C68"/>
    <w:rsid w:val="00637D06"/>
    <w:rsid w:val="0064549E"/>
    <w:rsid w:val="0064C6B3"/>
    <w:rsid w:val="00650EE9"/>
    <w:rsid w:val="006673A6"/>
    <w:rsid w:val="006931CB"/>
    <w:rsid w:val="006A1906"/>
    <w:rsid w:val="006A5123"/>
    <w:rsid w:val="006B29C4"/>
    <w:rsid w:val="006B778E"/>
    <w:rsid w:val="006C348A"/>
    <w:rsid w:val="006F2E74"/>
    <w:rsid w:val="0070303B"/>
    <w:rsid w:val="00730ABE"/>
    <w:rsid w:val="00737E55"/>
    <w:rsid w:val="00741A26"/>
    <w:rsid w:val="0074245F"/>
    <w:rsid w:val="007526A7"/>
    <w:rsid w:val="007528C1"/>
    <w:rsid w:val="00763109"/>
    <w:rsid w:val="007733AC"/>
    <w:rsid w:val="0077413F"/>
    <w:rsid w:val="00783E8E"/>
    <w:rsid w:val="00785BE5"/>
    <w:rsid w:val="00787239"/>
    <w:rsid w:val="007C7E54"/>
    <w:rsid w:val="007D21EB"/>
    <w:rsid w:val="007D3EB4"/>
    <w:rsid w:val="008137D8"/>
    <w:rsid w:val="00814615"/>
    <w:rsid w:val="00831BC3"/>
    <w:rsid w:val="00835AB3"/>
    <w:rsid w:val="00840E64"/>
    <w:rsid w:val="0085246B"/>
    <w:rsid w:val="00871D5E"/>
    <w:rsid w:val="0087B036"/>
    <w:rsid w:val="008928EB"/>
    <w:rsid w:val="008B63C3"/>
    <w:rsid w:val="008B7AF8"/>
    <w:rsid w:val="008D1AB4"/>
    <w:rsid w:val="00907B48"/>
    <w:rsid w:val="0092087B"/>
    <w:rsid w:val="00921AD4"/>
    <w:rsid w:val="00923565"/>
    <w:rsid w:val="00932215"/>
    <w:rsid w:val="009545CE"/>
    <w:rsid w:val="00991A84"/>
    <w:rsid w:val="009A02D9"/>
    <w:rsid w:val="009A21CA"/>
    <w:rsid w:val="009B0573"/>
    <w:rsid w:val="009B3EE9"/>
    <w:rsid w:val="009D25FA"/>
    <w:rsid w:val="009F039F"/>
    <w:rsid w:val="009F0B15"/>
    <w:rsid w:val="009F468B"/>
    <w:rsid w:val="00A504C8"/>
    <w:rsid w:val="00A56F55"/>
    <w:rsid w:val="00A56FC4"/>
    <w:rsid w:val="00A9183B"/>
    <w:rsid w:val="00AB9A00"/>
    <w:rsid w:val="00AC2A5A"/>
    <w:rsid w:val="00AD44DC"/>
    <w:rsid w:val="00AD5992"/>
    <w:rsid w:val="00AE5327"/>
    <w:rsid w:val="00AF2CF3"/>
    <w:rsid w:val="00B02442"/>
    <w:rsid w:val="00B07687"/>
    <w:rsid w:val="00B076E6"/>
    <w:rsid w:val="00B1702E"/>
    <w:rsid w:val="00B42BBA"/>
    <w:rsid w:val="00B42CF7"/>
    <w:rsid w:val="00B464AE"/>
    <w:rsid w:val="00B531C3"/>
    <w:rsid w:val="00B5522A"/>
    <w:rsid w:val="00B55503"/>
    <w:rsid w:val="00B63590"/>
    <w:rsid w:val="00B66403"/>
    <w:rsid w:val="00B72BA2"/>
    <w:rsid w:val="00BD2C2D"/>
    <w:rsid w:val="00BE5732"/>
    <w:rsid w:val="00BF17F4"/>
    <w:rsid w:val="00C00634"/>
    <w:rsid w:val="00C01C7B"/>
    <w:rsid w:val="00C37DBC"/>
    <w:rsid w:val="00C6325C"/>
    <w:rsid w:val="00C64442"/>
    <w:rsid w:val="00C91F98"/>
    <w:rsid w:val="00C9201B"/>
    <w:rsid w:val="00CA2451"/>
    <w:rsid w:val="00CA46CE"/>
    <w:rsid w:val="00CC6EE9"/>
    <w:rsid w:val="00CE4ED4"/>
    <w:rsid w:val="00CF298E"/>
    <w:rsid w:val="00CF3244"/>
    <w:rsid w:val="00D01AD0"/>
    <w:rsid w:val="00D2550D"/>
    <w:rsid w:val="00D31E74"/>
    <w:rsid w:val="00D32FFB"/>
    <w:rsid w:val="00D41476"/>
    <w:rsid w:val="00D5009E"/>
    <w:rsid w:val="00D53279"/>
    <w:rsid w:val="00D53FC1"/>
    <w:rsid w:val="00D56191"/>
    <w:rsid w:val="00D705A8"/>
    <w:rsid w:val="00D86165"/>
    <w:rsid w:val="00D90CD7"/>
    <w:rsid w:val="00D9524E"/>
    <w:rsid w:val="00DC016B"/>
    <w:rsid w:val="00DE298B"/>
    <w:rsid w:val="00DF18C7"/>
    <w:rsid w:val="00DF356A"/>
    <w:rsid w:val="00DF613A"/>
    <w:rsid w:val="00E0431F"/>
    <w:rsid w:val="00E05BB9"/>
    <w:rsid w:val="00E2123D"/>
    <w:rsid w:val="00E340FD"/>
    <w:rsid w:val="00E42F55"/>
    <w:rsid w:val="00E55A1B"/>
    <w:rsid w:val="00E6310E"/>
    <w:rsid w:val="00E81E7B"/>
    <w:rsid w:val="00E92A88"/>
    <w:rsid w:val="00EA3D7C"/>
    <w:rsid w:val="00EC52F6"/>
    <w:rsid w:val="00ED60D2"/>
    <w:rsid w:val="00ED634E"/>
    <w:rsid w:val="00EE084E"/>
    <w:rsid w:val="00EE2236"/>
    <w:rsid w:val="00EE2BFF"/>
    <w:rsid w:val="00EF009F"/>
    <w:rsid w:val="00F01091"/>
    <w:rsid w:val="00F02DB3"/>
    <w:rsid w:val="00F21179"/>
    <w:rsid w:val="00F26F23"/>
    <w:rsid w:val="00F35897"/>
    <w:rsid w:val="00F84293"/>
    <w:rsid w:val="00FA5800"/>
    <w:rsid w:val="00FC0067"/>
    <w:rsid w:val="00FC26A3"/>
    <w:rsid w:val="00FC2DAF"/>
    <w:rsid w:val="00FC7D74"/>
    <w:rsid w:val="00FD5572"/>
    <w:rsid w:val="00FE6D27"/>
    <w:rsid w:val="01519D15"/>
    <w:rsid w:val="015418E3"/>
    <w:rsid w:val="0193F8F2"/>
    <w:rsid w:val="01ACC39E"/>
    <w:rsid w:val="01CD38E6"/>
    <w:rsid w:val="01D0859D"/>
    <w:rsid w:val="01F7B83F"/>
    <w:rsid w:val="0202E853"/>
    <w:rsid w:val="020552D0"/>
    <w:rsid w:val="0208D087"/>
    <w:rsid w:val="02091B33"/>
    <w:rsid w:val="020A1D61"/>
    <w:rsid w:val="02488206"/>
    <w:rsid w:val="027D18D1"/>
    <w:rsid w:val="02AD24D3"/>
    <w:rsid w:val="02BB786E"/>
    <w:rsid w:val="0304FECE"/>
    <w:rsid w:val="03218B5A"/>
    <w:rsid w:val="032670E9"/>
    <w:rsid w:val="0369D3ED"/>
    <w:rsid w:val="0423C282"/>
    <w:rsid w:val="043BEACF"/>
    <w:rsid w:val="044B49A7"/>
    <w:rsid w:val="046348BA"/>
    <w:rsid w:val="047F3449"/>
    <w:rsid w:val="04A862B1"/>
    <w:rsid w:val="04B831C5"/>
    <w:rsid w:val="04BAC7AA"/>
    <w:rsid w:val="04BB7926"/>
    <w:rsid w:val="04C00536"/>
    <w:rsid w:val="04C89819"/>
    <w:rsid w:val="04DCBAE4"/>
    <w:rsid w:val="04ED4F48"/>
    <w:rsid w:val="05305574"/>
    <w:rsid w:val="05754C68"/>
    <w:rsid w:val="0596AFC7"/>
    <w:rsid w:val="05DFA27B"/>
    <w:rsid w:val="05EA3607"/>
    <w:rsid w:val="05F08E68"/>
    <w:rsid w:val="06089BE7"/>
    <w:rsid w:val="063B29B0"/>
    <w:rsid w:val="064B0E18"/>
    <w:rsid w:val="064C8F16"/>
    <w:rsid w:val="0659F3F8"/>
    <w:rsid w:val="06C554CA"/>
    <w:rsid w:val="06C94348"/>
    <w:rsid w:val="06EE3780"/>
    <w:rsid w:val="06FCB51D"/>
    <w:rsid w:val="073403B4"/>
    <w:rsid w:val="076BD67B"/>
    <w:rsid w:val="0787FB93"/>
    <w:rsid w:val="07A77A38"/>
    <w:rsid w:val="07C73270"/>
    <w:rsid w:val="080513C5"/>
    <w:rsid w:val="0829E093"/>
    <w:rsid w:val="083C1F1E"/>
    <w:rsid w:val="0844C9F6"/>
    <w:rsid w:val="0865435A"/>
    <w:rsid w:val="0869C4A1"/>
    <w:rsid w:val="08854426"/>
    <w:rsid w:val="089C7D02"/>
    <w:rsid w:val="08AF8FD3"/>
    <w:rsid w:val="08B60554"/>
    <w:rsid w:val="08B69366"/>
    <w:rsid w:val="08C9C5F0"/>
    <w:rsid w:val="08CD7492"/>
    <w:rsid w:val="0903CE4B"/>
    <w:rsid w:val="0913F3C3"/>
    <w:rsid w:val="091E1CE3"/>
    <w:rsid w:val="095D0833"/>
    <w:rsid w:val="0967D8FA"/>
    <w:rsid w:val="09A32310"/>
    <w:rsid w:val="09B21F01"/>
    <w:rsid w:val="09B91796"/>
    <w:rsid w:val="0A145249"/>
    <w:rsid w:val="0A1D4E9D"/>
    <w:rsid w:val="0A6F1AB2"/>
    <w:rsid w:val="0A8EEBF1"/>
    <w:rsid w:val="0A91570B"/>
    <w:rsid w:val="0ABFDFFA"/>
    <w:rsid w:val="0AD1D0A5"/>
    <w:rsid w:val="0AE66EA1"/>
    <w:rsid w:val="0B0E3979"/>
    <w:rsid w:val="0B541063"/>
    <w:rsid w:val="0B5838E7"/>
    <w:rsid w:val="0B705965"/>
    <w:rsid w:val="0BB0EF6C"/>
    <w:rsid w:val="0BE5E280"/>
    <w:rsid w:val="0C1BDEC2"/>
    <w:rsid w:val="0C7ADFB0"/>
    <w:rsid w:val="0C90A60C"/>
    <w:rsid w:val="0CC32FA9"/>
    <w:rsid w:val="0CD3B9D8"/>
    <w:rsid w:val="0CDCF430"/>
    <w:rsid w:val="0CF787E0"/>
    <w:rsid w:val="0DCC79AD"/>
    <w:rsid w:val="0DD0E905"/>
    <w:rsid w:val="0DF72FED"/>
    <w:rsid w:val="0DF96A2D"/>
    <w:rsid w:val="0E58F95D"/>
    <w:rsid w:val="0E63279F"/>
    <w:rsid w:val="0E92032D"/>
    <w:rsid w:val="0EEA3C4D"/>
    <w:rsid w:val="0EF67E0B"/>
    <w:rsid w:val="0F2F0600"/>
    <w:rsid w:val="0F3B6154"/>
    <w:rsid w:val="0F53E3F8"/>
    <w:rsid w:val="0F83850B"/>
    <w:rsid w:val="0F94021B"/>
    <w:rsid w:val="0FB0C3D6"/>
    <w:rsid w:val="0FB8C4B6"/>
    <w:rsid w:val="0FBA0A8B"/>
    <w:rsid w:val="0FD13CF1"/>
    <w:rsid w:val="103211D5"/>
    <w:rsid w:val="10373AB8"/>
    <w:rsid w:val="10610F2D"/>
    <w:rsid w:val="1067D36D"/>
    <w:rsid w:val="1070E886"/>
    <w:rsid w:val="10733F95"/>
    <w:rsid w:val="10E2567F"/>
    <w:rsid w:val="112F1960"/>
    <w:rsid w:val="11409B14"/>
    <w:rsid w:val="11600877"/>
    <w:rsid w:val="1173D7ED"/>
    <w:rsid w:val="11835606"/>
    <w:rsid w:val="11A4A704"/>
    <w:rsid w:val="11E4FB73"/>
    <w:rsid w:val="1225E4B3"/>
    <w:rsid w:val="12607032"/>
    <w:rsid w:val="12B8002A"/>
    <w:rsid w:val="12DC6212"/>
    <w:rsid w:val="12F9E37E"/>
    <w:rsid w:val="13413114"/>
    <w:rsid w:val="1343CF24"/>
    <w:rsid w:val="134A66B2"/>
    <w:rsid w:val="1365A839"/>
    <w:rsid w:val="137545EC"/>
    <w:rsid w:val="13B3B0F8"/>
    <w:rsid w:val="13BAC347"/>
    <w:rsid w:val="13FC0E6C"/>
    <w:rsid w:val="142CF110"/>
    <w:rsid w:val="144365C4"/>
    <w:rsid w:val="144D6AEA"/>
    <w:rsid w:val="14C75910"/>
    <w:rsid w:val="14D9C565"/>
    <w:rsid w:val="14DE441A"/>
    <w:rsid w:val="14E6AC16"/>
    <w:rsid w:val="150A4B03"/>
    <w:rsid w:val="1546CF82"/>
    <w:rsid w:val="1557B770"/>
    <w:rsid w:val="15790B4C"/>
    <w:rsid w:val="15C17828"/>
    <w:rsid w:val="15D943B1"/>
    <w:rsid w:val="15F36A6C"/>
    <w:rsid w:val="160C30D3"/>
    <w:rsid w:val="1640D4DC"/>
    <w:rsid w:val="16454E59"/>
    <w:rsid w:val="1647DED1"/>
    <w:rsid w:val="16C1BFC1"/>
    <w:rsid w:val="1701F17D"/>
    <w:rsid w:val="1717D0B8"/>
    <w:rsid w:val="1729D5AE"/>
    <w:rsid w:val="174301F3"/>
    <w:rsid w:val="177905D7"/>
    <w:rsid w:val="17823635"/>
    <w:rsid w:val="17A198B2"/>
    <w:rsid w:val="17AABB58"/>
    <w:rsid w:val="17DE02AA"/>
    <w:rsid w:val="17F38FC9"/>
    <w:rsid w:val="17F8A780"/>
    <w:rsid w:val="18015C85"/>
    <w:rsid w:val="18284A80"/>
    <w:rsid w:val="1845BE06"/>
    <w:rsid w:val="1881DA89"/>
    <w:rsid w:val="1894D3E7"/>
    <w:rsid w:val="18AC2DB6"/>
    <w:rsid w:val="18BBE090"/>
    <w:rsid w:val="18F0D842"/>
    <w:rsid w:val="1972E8C6"/>
    <w:rsid w:val="198887E9"/>
    <w:rsid w:val="1996254A"/>
    <w:rsid w:val="19B852DC"/>
    <w:rsid w:val="19C697B1"/>
    <w:rsid w:val="19C9DAAB"/>
    <w:rsid w:val="1A49A62F"/>
    <w:rsid w:val="1A83EEDF"/>
    <w:rsid w:val="1AC88D91"/>
    <w:rsid w:val="1AD9B133"/>
    <w:rsid w:val="1B059B17"/>
    <w:rsid w:val="1B27C390"/>
    <w:rsid w:val="1B9E8CA9"/>
    <w:rsid w:val="1C26198C"/>
    <w:rsid w:val="1C3B4D34"/>
    <w:rsid w:val="1C3CD7D3"/>
    <w:rsid w:val="1C403325"/>
    <w:rsid w:val="1C4CB15B"/>
    <w:rsid w:val="1C759B6B"/>
    <w:rsid w:val="1C807971"/>
    <w:rsid w:val="1C8A6516"/>
    <w:rsid w:val="1CE70A3E"/>
    <w:rsid w:val="1D49B273"/>
    <w:rsid w:val="1D5088EB"/>
    <w:rsid w:val="1D7A5A45"/>
    <w:rsid w:val="1D86E0EE"/>
    <w:rsid w:val="1DA46778"/>
    <w:rsid w:val="1DF2EF83"/>
    <w:rsid w:val="1E14925B"/>
    <w:rsid w:val="1E3323EA"/>
    <w:rsid w:val="1E3C84DC"/>
    <w:rsid w:val="1E6ECBB8"/>
    <w:rsid w:val="1E9DB569"/>
    <w:rsid w:val="1EBC7F3F"/>
    <w:rsid w:val="1EBFB7A4"/>
    <w:rsid w:val="1EC43E00"/>
    <w:rsid w:val="1ED3C3B9"/>
    <w:rsid w:val="1EEE58F1"/>
    <w:rsid w:val="1EF2572A"/>
    <w:rsid w:val="1F07EB3B"/>
    <w:rsid w:val="1F2E5455"/>
    <w:rsid w:val="1F492A93"/>
    <w:rsid w:val="1F75083B"/>
    <w:rsid w:val="1F837E47"/>
    <w:rsid w:val="1F8F8611"/>
    <w:rsid w:val="1FAA9CA6"/>
    <w:rsid w:val="1FB54C8E"/>
    <w:rsid w:val="1FBAC02A"/>
    <w:rsid w:val="1FCBD70D"/>
    <w:rsid w:val="200A161C"/>
    <w:rsid w:val="2019E0E8"/>
    <w:rsid w:val="204B5557"/>
    <w:rsid w:val="20CE5841"/>
    <w:rsid w:val="217B057F"/>
    <w:rsid w:val="218CC025"/>
    <w:rsid w:val="21963BDD"/>
    <w:rsid w:val="21A009EA"/>
    <w:rsid w:val="21A464DB"/>
    <w:rsid w:val="22622D9E"/>
    <w:rsid w:val="22839A3F"/>
    <w:rsid w:val="22CB684C"/>
    <w:rsid w:val="22DD89F5"/>
    <w:rsid w:val="22E981EB"/>
    <w:rsid w:val="230F629E"/>
    <w:rsid w:val="235036BA"/>
    <w:rsid w:val="23DCE23F"/>
    <w:rsid w:val="23E7B4C2"/>
    <w:rsid w:val="23FD567D"/>
    <w:rsid w:val="2404B940"/>
    <w:rsid w:val="240A6FCF"/>
    <w:rsid w:val="240E1A5A"/>
    <w:rsid w:val="242438D5"/>
    <w:rsid w:val="2458B1A1"/>
    <w:rsid w:val="245C0627"/>
    <w:rsid w:val="246B3462"/>
    <w:rsid w:val="2477D648"/>
    <w:rsid w:val="248AB858"/>
    <w:rsid w:val="24D9091B"/>
    <w:rsid w:val="24DBF37A"/>
    <w:rsid w:val="24E36B1E"/>
    <w:rsid w:val="24E96765"/>
    <w:rsid w:val="254F4D9B"/>
    <w:rsid w:val="256D7E00"/>
    <w:rsid w:val="2580FF18"/>
    <w:rsid w:val="2581D98E"/>
    <w:rsid w:val="258B3C23"/>
    <w:rsid w:val="2593AC46"/>
    <w:rsid w:val="25BEB75E"/>
    <w:rsid w:val="25D38097"/>
    <w:rsid w:val="2626D8D4"/>
    <w:rsid w:val="262C25A3"/>
    <w:rsid w:val="264586D6"/>
    <w:rsid w:val="267A5DB4"/>
    <w:rsid w:val="2680E7EA"/>
    <w:rsid w:val="26A75D84"/>
    <w:rsid w:val="26AF5CE5"/>
    <w:rsid w:val="26D13CCB"/>
    <w:rsid w:val="26D445CE"/>
    <w:rsid w:val="26E5A902"/>
    <w:rsid w:val="273C4444"/>
    <w:rsid w:val="275E0F76"/>
    <w:rsid w:val="278B14AC"/>
    <w:rsid w:val="27A7A4A5"/>
    <w:rsid w:val="27B3F7D8"/>
    <w:rsid w:val="27C63A63"/>
    <w:rsid w:val="27D749E9"/>
    <w:rsid w:val="27FAE510"/>
    <w:rsid w:val="28334EC3"/>
    <w:rsid w:val="28611464"/>
    <w:rsid w:val="2872666D"/>
    <w:rsid w:val="289EE444"/>
    <w:rsid w:val="28B8DE4B"/>
    <w:rsid w:val="28C8D57B"/>
    <w:rsid w:val="290CCFB2"/>
    <w:rsid w:val="29142A40"/>
    <w:rsid w:val="2925C1F7"/>
    <w:rsid w:val="2940887F"/>
    <w:rsid w:val="29680E28"/>
    <w:rsid w:val="298BAC0C"/>
    <w:rsid w:val="29B2BB3D"/>
    <w:rsid w:val="29CD3D70"/>
    <w:rsid w:val="29F011C1"/>
    <w:rsid w:val="2A2FB396"/>
    <w:rsid w:val="2A78C99D"/>
    <w:rsid w:val="2A8186BA"/>
    <w:rsid w:val="2A9DB2BD"/>
    <w:rsid w:val="2AC36492"/>
    <w:rsid w:val="2ACDF386"/>
    <w:rsid w:val="2B108635"/>
    <w:rsid w:val="2B268C18"/>
    <w:rsid w:val="2B4E31EB"/>
    <w:rsid w:val="2B556666"/>
    <w:rsid w:val="2B9D1E74"/>
    <w:rsid w:val="2BAEB6F0"/>
    <w:rsid w:val="2BBAA383"/>
    <w:rsid w:val="2BBF57B9"/>
    <w:rsid w:val="2BDAFE60"/>
    <w:rsid w:val="2BED7CC3"/>
    <w:rsid w:val="2BEE1AFE"/>
    <w:rsid w:val="2BEF8BF4"/>
    <w:rsid w:val="2BF3D6EE"/>
    <w:rsid w:val="2BFD48DB"/>
    <w:rsid w:val="2C02B7CD"/>
    <w:rsid w:val="2C16624A"/>
    <w:rsid w:val="2C210045"/>
    <w:rsid w:val="2C26B727"/>
    <w:rsid w:val="2C2E2C3B"/>
    <w:rsid w:val="2C4E01D3"/>
    <w:rsid w:val="2C850814"/>
    <w:rsid w:val="2CB8BA38"/>
    <w:rsid w:val="2D0E624E"/>
    <w:rsid w:val="2D1267E3"/>
    <w:rsid w:val="2D386C56"/>
    <w:rsid w:val="2D75EBBC"/>
    <w:rsid w:val="2D81699B"/>
    <w:rsid w:val="2DAFA62E"/>
    <w:rsid w:val="2E093D09"/>
    <w:rsid w:val="2E331E53"/>
    <w:rsid w:val="2E42B51C"/>
    <w:rsid w:val="2E6C3E0C"/>
    <w:rsid w:val="2E7FD0C7"/>
    <w:rsid w:val="2E95767F"/>
    <w:rsid w:val="2E978EF4"/>
    <w:rsid w:val="2EBD7A5B"/>
    <w:rsid w:val="2EDAE5E1"/>
    <w:rsid w:val="2EF471B8"/>
    <w:rsid w:val="2EFEC8FE"/>
    <w:rsid w:val="2F18ADC8"/>
    <w:rsid w:val="2F3B22AB"/>
    <w:rsid w:val="2F499ACA"/>
    <w:rsid w:val="2F982DBD"/>
    <w:rsid w:val="2F984C27"/>
    <w:rsid w:val="2FB6454F"/>
    <w:rsid w:val="2FDA1C5E"/>
    <w:rsid w:val="3010A1E0"/>
    <w:rsid w:val="30170E2D"/>
    <w:rsid w:val="3031174F"/>
    <w:rsid w:val="3039AB53"/>
    <w:rsid w:val="3046D478"/>
    <w:rsid w:val="306718CB"/>
    <w:rsid w:val="30790695"/>
    <w:rsid w:val="30D5419E"/>
    <w:rsid w:val="30FD2DE3"/>
    <w:rsid w:val="3165DF6E"/>
    <w:rsid w:val="31839F69"/>
    <w:rsid w:val="31925FD8"/>
    <w:rsid w:val="31A14BF6"/>
    <w:rsid w:val="31A1DB54"/>
    <w:rsid w:val="31ADC6BF"/>
    <w:rsid w:val="31B479F7"/>
    <w:rsid w:val="31F86570"/>
    <w:rsid w:val="32217503"/>
    <w:rsid w:val="32400396"/>
    <w:rsid w:val="32B2D217"/>
    <w:rsid w:val="330E184B"/>
    <w:rsid w:val="33263C8C"/>
    <w:rsid w:val="33566176"/>
    <w:rsid w:val="34037C20"/>
    <w:rsid w:val="344EB75B"/>
    <w:rsid w:val="3470997F"/>
    <w:rsid w:val="347A4ECB"/>
    <w:rsid w:val="349707C5"/>
    <w:rsid w:val="34AAD1AB"/>
    <w:rsid w:val="34BCC010"/>
    <w:rsid w:val="34D1BABD"/>
    <w:rsid w:val="3537FA46"/>
    <w:rsid w:val="353CB4AA"/>
    <w:rsid w:val="35519757"/>
    <w:rsid w:val="35574CD4"/>
    <w:rsid w:val="358EB9A1"/>
    <w:rsid w:val="35A22B67"/>
    <w:rsid w:val="35E88A6B"/>
    <w:rsid w:val="35EBF2C2"/>
    <w:rsid w:val="35FF7490"/>
    <w:rsid w:val="36B25AB0"/>
    <w:rsid w:val="36E3DEEC"/>
    <w:rsid w:val="36F84B8D"/>
    <w:rsid w:val="372EEFD5"/>
    <w:rsid w:val="3735035A"/>
    <w:rsid w:val="374AEB82"/>
    <w:rsid w:val="375546D3"/>
    <w:rsid w:val="377400B7"/>
    <w:rsid w:val="377EFB0A"/>
    <w:rsid w:val="37A253FB"/>
    <w:rsid w:val="37E6A386"/>
    <w:rsid w:val="384C60C9"/>
    <w:rsid w:val="385360A4"/>
    <w:rsid w:val="385C2A70"/>
    <w:rsid w:val="387D038D"/>
    <w:rsid w:val="38CA71A3"/>
    <w:rsid w:val="39080A61"/>
    <w:rsid w:val="3919DB87"/>
    <w:rsid w:val="392DDA1D"/>
    <w:rsid w:val="394AB9AC"/>
    <w:rsid w:val="39699C32"/>
    <w:rsid w:val="39BA79BA"/>
    <w:rsid w:val="39C73450"/>
    <w:rsid w:val="3A341AA6"/>
    <w:rsid w:val="3A3D2BE6"/>
    <w:rsid w:val="3A83CA84"/>
    <w:rsid w:val="3AA7C394"/>
    <w:rsid w:val="3AAFE1A8"/>
    <w:rsid w:val="3AD541CE"/>
    <w:rsid w:val="3AD77699"/>
    <w:rsid w:val="3B6C0F4D"/>
    <w:rsid w:val="3B932A0E"/>
    <w:rsid w:val="3B9F6F1F"/>
    <w:rsid w:val="3BE66353"/>
    <w:rsid w:val="3C00B0E2"/>
    <w:rsid w:val="3C314C9B"/>
    <w:rsid w:val="3C40704C"/>
    <w:rsid w:val="3C602FC7"/>
    <w:rsid w:val="3CB0C5FF"/>
    <w:rsid w:val="3CD37E5B"/>
    <w:rsid w:val="3CFCD5D4"/>
    <w:rsid w:val="3D5E7EDF"/>
    <w:rsid w:val="3D69E3DF"/>
    <w:rsid w:val="3DB5A99A"/>
    <w:rsid w:val="3DB9DDD3"/>
    <w:rsid w:val="3DEF8273"/>
    <w:rsid w:val="3E0E0FFA"/>
    <w:rsid w:val="3E1BAD43"/>
    <w:rsid w:val="3E482C19"/>
    <w:rsid w:val="3ECE139A"/>
    <w:rsid w:val="3ED601AA"/>
    <w:rsid w:val="3EE09DF2"/>
    <w:rsid w:val="3F23548A"/>
    <w:rsid w:val="3F935D8A"/>
    <w:rsid w:val="3FD2BF90"/>
    <w:rsid w:val="40082CC3"/>
    <w:rsid w:val="400ECC64"/>
    <w:rsid w:val="4049CDCF"/>
    <w:rsid w:val="4052C288"/>
    <w:rsid w:val="408CB1D6"/>
    <w:rsid w:val="40C3A3DC"/>
    <w:rsid w:val="40EDDD4B"/>
    <w:rsid w:val="40F33E88"/>
    <w:rsid w:val="4123DE75"/>
    <w:rsid w:val="41407D84"/>
    <w:rsid w:val="415B968C"/>
    <w:rsid w:val="41C2ECA4"/>
    <w:rsid w:val="42020FF9"/>
    <w:rsid w:val="422032E7"/>
    <w:rsid w:val="4236088C"/>
    <w:rsid w:val="42489A85"/>
    <w:rsid w:val="42681A72"/>
    <w:rsid w:val="42774CC0"/>
    <w:rsid w:val="4280D924"/>
    <w:rsid w:val="42F6A6F8"/>
    <w:rsid w:val="43248C85"/>
    <w:rsid w:val="432F3563"/>
    <w:rsid w:val="435926E1"/>
    <w:rsid w:val="439A9323"/>
    <w:rsid w:val="43D574F0"/>
    <w:rsid w:val="43E89873"/>
    <w:rsid w:val="43F95DE2"/>
    <w:rsid w:val="4412585D"/>
    <w:rsid w:val="4452ACA5"/>
    <w:rsid w:val="445C27DB"/>
    <w:rsid w:val="44758539"/>
    <w:rsid w:val="4481840F"/>
    <w:rsid w:val="44DCB05F"/>
    <w:rsid w:val="44ED2D4D"/>
    <w:rsid w:val="44F2B3FB"/>
    <w:rsid w:val="4566B11D"/>
    <w:rsid w:val="456D6DCC"/>
    <w:rsid w:val="45B47096"/>
    <w:rsid w:val="45D54373"/>
    <w:rsid w:val="461BAABA"/>
    <w:rsid w:val="46365CB2"/>
    <w:rsid w:val="466017F0"/>
    <w:rsid w:val="4673728B"/>
    <w:rsid w:val="467853BA"/>
    <w:rsid w:val="4684A5DD"/>
    <w:rsid w:val="4686A12C"/>
    <w:rsid w:val="4698864C"/>
    <w:rsid w:val="4722C8C0"/>
    <w:rsid w:val="4768261C"/>
    <w:rsid w:val="47A0EFC2"/>
    <w:rsid w:val="47C4F437"/>
    <w:rsid w:val="4806172E"/>
    <w:rsid w:val="482D1C5B"/>
    <w:rsid w:val="48323A52"/>
    <w:rsid w:val="483590EA"/>
    <w:rsid w:val="4847DE98"/>
    <w:rsid w:val="4880D597"/>
    <w:rsid w:val="48D0C4A0"/>
    <w:rsid w:val="48D9B2DF"/>
    <w:rsid w:val="48E9C8B5"/>
    <w:rsid w:val="49040B15"/>
    <w:rsid w:val="490A49E3"/>
    <w:rsid w:val="4956BFA5"/>
    <w:rsid w:val="4978D968"/>
    <w:rsid w:val="49882C64"/>
    <w:rsid w:val="49A6205F"/>
    <w:rsid w:val="49B6DC42"/>
    <w:rsid w:val="49D157C5"/>
    <w:rsid w:val="49E08D92"/>
    <w:rsid w:val="49E8E55A"/>
    <w:rsid w:val="4A0CBF19"/>
    <w:rsid w:val="4A1F4D0F"/>
    <w:rsid w:val="4A95E20B"/>
    <w:rsid w:val="4AAC15A2"/>
    <w:rsid w:val="4AD931ED"/>
    <w:rsid w:val="4AF1AD2E"/>
    <w:rsid w:val="4AF871D1"/>
    <w:rsid w:val="4B04D036"/>
    <w:rsid w:val="4B309068"/>
    <w:rsid w:val="4B5BD0E9"/>
    <w:rsid w:val="4BC9DA40"/>
    <w:rsid w:val="4BF185F7"/>
    <w:rsid w:val="4BF71AB1"/>
    <w:rsid w:val="4C1DE9B1"/>
    <w:rsid w:val="4C553562"/>
    <w:rsid w:val="4C5C044B"/>
    <w:rsid w:val="4C70520C"/>
    <w:rsid w:val="4C7FF0E7"/>
    <w:rsid w:val="4CC09E69"/>
    <w:rsid w:val="4CE6916F"/>
    <w:rsid w:val="4CFA8496"/>
    <w:rsid w:val="4D3F9C59"/>
    <w:rsid w:val="4D40307C"/>
    <w:rsid w:val="4D652EF2"/>
    <w:rsid w:val="4D90FDFE"/>
    <w:rsid w:val="4DAD9E18"/>
    <w:rsid w:val="4DB11AD4"/>
    <w:rsid w:val="4DC846F5"/>
    <w:rsid w:val="4DD7DFC8"/>
    <w:rsid w:val="4DE410D2"/>
    <w:rsid w:val="4E0F9355"/>
    <w:rsid w:val="4E101E18"/>
    <w:rsid w:val="4E259E18"/>
    <w:rsid w:val="4E4FF895"/>
    <w:rsid w:val="4E666966"/>
    <w:rsid w:val="4E779F0E"/>
    <w:rsid w:val="4E9A144F"/>
    <w:rsid w:val="4EAC02B2"/>
    <w:rsid w:val="4EBD72C0"/>
    <w:rsid w:val="4EC0D60E"/>
    <w:rsid w:val="4EDB1BAF"/>
    <w:rsid w:val="4F074209"/>
    <w:rsid w:val="4F07E038"/>
    <w:rsid w:val="4F4BC66A"/>
    <w:rsid w:val="4F7D1B67"/>
    <w:rsid w:val="4F8D1DC5"/>
    <w:rsid w:val="4FAC8CED"/>
    <w:rsid w:val="4FE01825"/>
    <w:rsid w:val="4FE9AB7F"/>
    <w:rsid w:val="5029A720"/>
    <w:rsid w:val="504AC1F2"/>
    <w:rsid w:val="5062F09E"/>
    <w:rsid w:val="508F562D"/>
    <w:rsid w:val="50D6C257"/>
    <w:rsid w:val="50D838F9"/>
    <w:rsid w:val="50D8A6D3"/>
    <w:rsid w:val="50F39E6A"/>
    <w:rsid w:val="5102A388"/>
    <w:rsid w:val="5107B507"/>
    <w:rsid w:val="5133BAD4"/>
    <w:rsid w:val="51362B50"/>
    <w:rsid w:val="51F38CAB"/>
    <w:rsid w:val="521CE0FA"/>
    <w:rsid w:val="523FC78B"/>
    <w:rsid w:val="52516022"/>
    <w:rsid w:val="526201C3"/>
    <w:rsid w:val="5271A97A"/>
    <w:rsid w:val="52734C66"/>
    <w:rsid w:val="5284D302"/>
    <w:rsid w:val="529AAFED"/>
    <w:rsid w:val="52B5D995"/>
    <w:rsid w:val="52E3AD5C"/>
    <w:rsid w:val="532292FF"/>
    <w:rsid w:val="5330AEC6"/>
    <w:rsid w:val="53F29955"/>
    <w:rsid w:val="53FF7CF6"/>
    <w:rsid w:val="541F15BB"/>
    <w:rsid w:val="5433D5E4"/>
    <w:rsid w:val="545296DF"/>
    <w:rsid w:val="54756002"/>
    <w:rsid w:val="54A1D115"/>
    <w:rsid w:val="54BE778C"/>
    <w:rsid w:val="54CA3F2E"/>
    <w:rsid w:val="54E2453D"/>
    <w:rsid w:val="5501C839"/>
    <w:rsid w:val="558DEC6C"/>
    <w:rsid w:val="559E5107"/>
    <w:rsid w:val="55AC6551"/>
    <w:rsid w:val="55C7DE3B"/>
    <w:rsid w:val="55DCD845"/>
    <w:rsid w:val="55F1A77B"/>
    <w:rsid w:val="55FDDA74"/>
    <w:rsid w:val="56406354"/>
    <w:rsid w:val="5648A8A4"/>
    <w:rsid w:val="56675934"/>
    <w:rsid w:val="568D4554"/>
    <w:rsid w:val="569E4000"/>
    <w:rsid w:val="56B7E4CD"/>
    <w:rsid w:val="56B8627E"/>
    <w:rsid w:val="56C9C523"/>
    <w:rsid w:val="56CA3558"/>
    <w:rsid w:val="56ECEDC5"/>
    <w:rsid w:val="56FAC1D7"/>
    <w:rsid w:val="570B9255"/>
    <w:rsid w:val="57BD3129"/>
    <w:rsid w:val="57C89B8E"/>
    <w:rsid w:val="57D31C0B"/>
    <w:rsid w:val="57D45B13"/>
    <w:rsid w:val="57F937DB"/>
    <w:rsid w:val="583F4A98"/>
    <w:rsid w:val="58780733"/>
    <w:rsid w:val="592D33AA"/>
    <w:rsid w:val="59AF1E92"/>
    <w:rsid w:val="59DAF0EA"/>
    <w:rsid w:val="59EBA888"/>
    <w:rsid w:val="59F4C3F7"/>
    <w:rsid w:val="5A6EA294"/>
    <w:rsid w:val="5A87E7A4"/>
    <w:rsid w:val="5AA62AD0"/>
    <w:rsid w:val="5AC51D01"/>
    <w:rsid w:val="5AC66293"/>
    <w:rsid w:val="5B21EEE6"/>
    <w:rsid w:val="5B43EE83"/>
    <w:rsid w:val="5B4F9274"/>
    <w:rsid w:val="5B750C17"/>
    <w:rsid w:val="5BF327B0"/>
    <w:rsid w:val="5C2BB7CD"/>
    <w:rsid w:val="5C45E1CA"/>
    <w:rsid w:val="5C6B67C3"/>
    <w:rsid w:val="5C72E9ED"/>
    <w:rsid w:val="5CA6A561"/>
    <w:rsid w:val="5CB0BB30"/>
    <w:rsid w:val="5CE9AE2F"/>
    <w:rsid w:val="5D18A2E1"/>
    <w:rsid w:val="5D6F137C"/>
    <w:rsid w:val="5D7EE297"/>
    <w:rsid w:val="5DA20735"/>
    <w:rsid w:val="5DA25399"/>
    <w:rsid w:val="5DD65E6A"/>
    <w:rsid w:val="5E38F4B0"/>
    <w:rsid w:val="5E4704D7"/>
    <w:rsid w:val="5E5D9B64"/>
    <w:rsid w:val="5EA2D00B"/>
    <w:rsid w:val="5EC1A41E"/>
    <w:rsid w:val="5F39ACA7"/>
    <w:rsid w:val="5F43E101"/>
    <w:rsid w:val="602D6DA4"/>
    <w:rsid w:val="60B090BD"/>
    <w:rsid w:val="60B1AEAD"/>
    <w:rsid w:val="60CA8B5B"/>
    <w:rsid w:val="60E1EA29"/>
    <w:rsid w:val="60E6EBE9"/>
    <w:rsid w:val="60FF57DA"/>
    <w:rsid w:val="611EEF06"/>
    <w:rsid w:val="613A1514"/>
    <w:rsid w:val="6152BDEB"/>
    <w:rsid w:val="615FAC76"/>
    <w:rsid w:val="616E70DA"/>
    <w:rsid w:val="61744C0E"/>
    <w:rsid w:val="6187CA9D"/>
    <w:rsid w:val="61968E2D"/>
    <w:rsid w:val="61A80B76"/>
    <w:rsid w:val="61C88082"/>
    <w:rsid w:val="620B0122"/>
    <w:rsid w:val="62289CFE"/>
    <w:rsid w:val="625525FB"/>
    <w:rsid w:val="626A7D61"/>
    <w:rsid w:val="62CB1D8A"/>
    <w:rsid w:val="62F42433"/>
    <w:rsid w:val="630373C7"/>
    <w:rsid w:val="630568A5"/>
    <w:rsid w:val="6362181B"/>
    <w:rsid w:val="636D3433"/>
    <w:rsid w:val="6373E205"/>
    <w:rsid w:val="6389EB44"/>
    <w:rsid w:val="6396BF26"/>
    <w:rsid w:val="63ABB573"/>
    <w:rsid w:val="63B80BEE"/>
    <w:rsid w:val="63BB8C4E"/>
    <w:rsid w:val="63C89339"/>
    <w:rsid w:val="6403CD79"/>
    <w:rsid w:val="644BCC17"/>
    <w:rsid w:val="645EF683"/>
    <w:rsid w:val="64B41ABB"/>
    <w:rsid w:val="64E6795C"/>
    <w:rsid w:val="650DE6F6"/>
    <w:rsid w:val="6513D2E1"/>
    <w:rsid w:val="6525C65E"/>
    <w:rsid w:val="65489854"/>
    <w:rsid w:val="6581643E"/>
    <w:rsid w:val="65E4AA76"/>
    <w:rsid w:val="668139C4"/>
    <w:rsid w:val="66C52876"/>
    <w:rsid w:val="66D3660E"/>
    <w:rsid w:val="66E4D350"/>
    <w:rsid w:val="66FB9B08"/>
    <w:rsid w:val="671F3EE6"/>
    <w:rsid w:val="67675518"/>
    <w:rsid w:val="676E423B"/>
    <w:rsid w:val="679F47B2"/>
    <w:rsid w:val="6808D65D"/>
    <w:rsid w:val="68224D76"/>
    <w:rsid w:val="68248731"/>
    <w:rsid w:val="6858C191"/>
    <w:rsid w:val="6896B30A"/>
    <w:rsid w:val="689B0D0B"/>
    <w:rsid w:val="68AC55EB"/>
    <w:rsid w:val="68C1F1F1"/>
    <w:rsid w:val="6907DE34"/>
    <w:rsid w:val="6914F2BB"/>
    <w:rsid w:val="6949BA38"/>
    <w:rsid w:val="6959124C"/>
    <w:rsid w:val="697EE33C"/>
    <w:rsid w:val="69879197"/>
    <w:rsid w:val="699E01AD"/>
    <w:rsid w:val="69BD2450"/>
    <w:rsid w:val="6A055882"/>
    <w:rsid w:val="6A064951"/>
    <w:rsid w:val="6A394223"/>
    <w:rsid w:val="6A66BC7E"/>
    <w:rsid w:val="6A6F89EF"/>
    <w:rsid w:val="6A916A49"/>
    <w:rsid w:val="6A9D23B3"/>
    <w:rsid w:val="6AD1657B"/>
    <w:rsid w:val="6B1BDBB1"/>
    <w:rsid w:val="6B2A717C"/>
    <w:rsid w:val="6B41846E"/>
    <w:rsid w:val="6B7A1BC9"/>
    <w:rsid w:val="6BD0A69A"/>
    <w:rsid w:val="6BD5F813"/>
    <w:rsid w:val="6BFA8EFB"/>
    <w:rsid w:val="6C2DC011"/>
    <w:rsid w:val="6C2FF335"/>
    <w:rsid w:val="6C4182DB"/>
    <w:rsid w:val="6C54AE42"/>
    <w:rsid w:val="6C621F95"/>
    <w:rsid w:val="6C7109AD"/>
    <w:rsid w:val="6C97A3AA"/>
    <w:rsid w:val="6CEE2665"/>
    <w:rsid w:val="6D1720BC"/>
    <w:rsid w:val="6D41E2C9"/>
    <w:rsid w:val="6D643443"/>
    <w:rsid w:val="6D6488AC"/>
    <w:rsid w:val="6D67BCE1"/>
    <w:rsid w:val="6D784523"/>
    <w:rsid w:val="6D8D6FBE"/>
    <w:rsid w:val="6DB6642C"/>
    <w:rsid w:val="6DD07C1D"/>
    <w:rsid w:val="6E1E5B24"/>
    <w:rsid w:val="6E3E838C"/>
    <w:rsid w:val="6E787FCD"/>
    <w:rsid w:val="6E93DE0E"/>
    <w:rsid w:val="6E9E5197"/>
    <w:rsid w:val="6EB68E32"/>
    <w:rsid w:val="6EF78DF6"/>
    <w:rsid w:val="6F059496"/>
    <w:rsid w:val="6F3835C4"/>
    <w:rsid w:val="6F872919"/>
    <w:rsid w:val="6F939351"/>
    <w:rsid w:val="6FA275CC"/>
    <w:rsid w:val="6FAFEAFF"/>
    <w:rsid w:val="703CA929"/>
    <w:rsid w:val="7056191D"/>
    <w:rsid w:val="70761559"/>
    <w:rsid w:val="707CAB64"/>
    <w:rsid w:val="70D1F5F3"/>
    <w:rsid w:val="7110CF26"/>
    <w:rsid w:val="712133A2"/>
    <w:rsid w:val="7134CFBF"/>
    <w:rsid w:val="715CA7C0"/>
    <w:rsid w:val="716750B7"/>
    <w:rsid w:val="7173A944"/>
    <w:rsid w:val="7175D041"/>
    <w:rsid w:val="71A86F9A"/>
    <w:rsid w:val="71CCCD46"/>
    <w:rsid w:val="71E7BA14"/>
    <w:rsid w:val="728327CA"/>
    <w:rsid w:val="729FECBA"/>
    <w:rsid w:val="72CEE7F8"/>
    <w:rsid w:val="72EC08BA"/>
    <w:rsid w:val="7303716E"/>
    <w:rsid w:val="7308846F"/>
    <w:rsid w:val="73121DAE"/>
    <w:rsid w:val="732A22B3"/>
    <w:rsid w:val="732D0DD0"/>
    <w:rsid w:val="7336D032"/>
    <w:rsid w:val="735398D3"/>
    <w:rsid w:val="735B8758"/>
    <w:rsid w:val="735FF7C7"/>
    <w:rsid w:val="738BBFF8"/>
    <w:rsid w:val="73989A34"/>
    <w:rsid w:val="73BAC3C9"/>
    <w:rsid w:val="73EE0ECD"/>
    <w:rsid w:val="7408B7EE"/>
    <w:rsid w:val="74175150"/>
    <w:rsid w:val="74351BA2"/>
    <w:rsid w:val="7472CA2C"/>
    <w:rsid w:val="74AEE21E"/>
    <w:rsid w:val="74C414AA"/>
    <w:rsid w:val="74D3826F"/>
    <w:rsid w:val="74D5EDBA"/>
    <w:rsid w:val="74F91A87"/>
    <w:rsid w:val="753DF7F6"/>
    <w:rsid w:val="75425683"/>
    <w:rsid w:val="754CB581"/>
    <w:rsid w:val="757FBA50"/>
    <w:rsid w:val="759AE84D"/>
    <w:rsid w:val="759EFCF9"/>
    <w:rsid w:val="75A1E735"/>
    <w:rsid w:val="75A97B46"/>
    <w:rsid w:val="75EF9A2B"/>
    <w:rsid w:val="75F90F52"/>
    <w:rsid w:val="7623A38B"/>
    <w:rsid w:val="762D2710"/>
    <w:rsid w:val="762D8739"/>
    <w:rsid w:val="7637B440"/>
    <w:rsid w:val="763D9684"/>
    <w:rsid w:val="76627B81"/>
    <w:rsid w:val="76832D85"/>
    <w:rsid w:val="76A20C31"/>
    <w:rsid w:val="76DC56B8"/>
    <w:rsid w:val="76ED69F4"/>
    <w:rsid w:val="76FF6228"/>
    <w:rsid w:val="775C20C3"/>
    <w:rsid w:val="777EDD0F"/>
    <w:rsid w:val="777F4949"/>
    <w:rsid w:val="77A3C40E"/>
    <w:rsid w:val="77D552B3"/>
    <w:rsid w:val="77D9D5BA"/>
    <w:rsid w:val="77F879AA"/>
    <w:rsid w:val="7819009F"/>
    <w:rsid w:val="78895AD0"/>
    <w:rsid w:val="78934985"/>
    <w:rsid w:val="78A7EB5C"/>
    <w:rsid w:val="78E31322"/>
    <w:rsid w:val="78F1EFC4"/>
    <w:rsid w:val="7909B393"/>
    <w:rsid w:val="7913F569"/>
    <w:rsid w:val="794B08DC"/>
    <w:rsid w:val="79632B4F"/>
    <w:rsid w:val="79667C49"/>
    <w:rsid w:val="796D3AAB"/>
    <w:rsid w:val="79A75C34"/>
    <w:rsid w:val="79C0F3DE"/>
    <w:rsid w:val="79C2B6BE"/>
    <w:rsid w:val="79C40ADC"/>
    <w:rsid w:val="79D1DAC5"/>
    <w:rsid w:val="79D382BD"/>
    <w:rsid w:val="79E4B9C2"/>
    <w:rsid w:val="7A53789F"/>
    <w:rsid w:val="7A906F35"/>
    <w:rsid w:val="7A99BD82"/>
    <w:rsid w:val="7AA3B5AF"/>
    <w:rsid w:val="7AB75B1B"/>
    <w:rsid w:val="7AC21851"/>
    <w:rsid w:val="7AF0F53F"/>
    <w:rsid w:val="7AFA9B81"/>
    <w:rsid w:val="7B454070"/>
    <w:rsid w:val="7B545028"/>
    <w:rsid w:val="7BA2CE5D"/>
    <w:rsid w:val="7BADFD1F"/>
    <w:rsid w:val="7C301DD4"/>
    <w:rsid w:val="7C71393B"/>
    <w:rsid w:val="7CA8E10A"/>
    <w:rsid w:val="7CE1D5B2"/>
    <w:rsid w:val="7CE298BF"/>
    <w:rsid w:val="7CF2554E"/>
    <w:rsid w:val="7D016F76"/>
    <w:rsid w:val="7D148870"/>
    <w:rsid w:val="7D7CD350"/>
    <w:rsid w:val="7D93E03F"/>
    <w:rsid w:val="7DA04A99"/>
    <w:rsid w:val="7DA05DE8"/>
    <w:rsid w:val="7DB74F17"/>
    <w:rsid w:val="7DCBB3CD"/>
    <w:rsid w:val="7DEF6E5D"/>
    <w:rsid w:val="7E1740ED"/>
    <w:rsid w:val="7E38D81F"/>
    <w:rsid w:val="7E442F4B"/>
    <w:rsid w:val="7E5CCD34"/>
    <w:rsid w:val="7E5E8AC2"/>
    <w:rsid w:val="7E6C39B3"/>
    <w:rsid w:val="7E763D0E"/>
    <w:rsid w:val="7E771BD1"/>
    <w:rsid w:val="7EA1C678"/>
    <w:rsid w:val="7EBCB844"/>
    <w:rsid w:val="7EC12513"/>
    <w:rsid w:val="7EF17A7A"/>
    <w:rsid w:val="7F44924B"/>
    <w:rsid w:val="7F84BDD3"/>
    <w:rsid w:val="7F86082B"/>
    <w:rsid w:val="7F86E5B1"/>
    <w:rsid w:val="7F8BF94D"/>
    <w:rsid w:val="7FDC36D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1E508"/>
  <w15:docId w15:val="{75B47B39-9290-452B-A865-C96B0D4E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A1B"/>
    <w:rPr>
      <w:lang w:val="ro-RO"/>
    </w:rPr>
  </w:style>
  <w:style w:type="paragraph" w:styleId="Titlu1">
    <w:name w:val="heading 1"/>
    <w:basedOn w:val="Normal"/>
    <w:next w:val="Normal"/>
    <w:link w:val="Titlu1Caracter"/>
    <w:uiPriority w:val="9"/>
    <w:qFormat/>
    <w:rsid w:val="009B0573"/>
    <w:pPr>
      <w:keepNext/>
      <w:keepLines/>
      <w:spacing w:before="240"/>
      <w:outlineLvl w:val="0"/>
    </w:pPr>
    <w:rPr>
      <w:rFonts w:asciiTheme="majorHAnsi" w:eastAsiaTheme="majorEastAsia" w:hAnsiTheme="majorHAnsi" w:cstheme="majorBidi"/>
      <w:color w:val="2F5496" w:themeColor="accent1" w:themeShade="BF"/>
      <w:kern w:val="0"/>
      <w:sz w:val="32"/>
      <w:szCs w:val="32"/>
      <w:lang w:eastAsia="ro-RO"/>
    </w:rPr>
  </w:style>
  <w:style w:type="paragraph" w:styleId="Titlu2">
    <w:name w:val="heading 2"/>
    <w:basedOn w:val="Normal"/>
    <w:next w:val="Normal"/>
    <w:link w:val="Titlu2Caracter"/>
    <w:uiPriority w:val="9"/>
    <w:unhideWhenUsed/>
    <w:qFormat/>
    <w:rsid w:val="009B0573"/>
    <w:pPr>
      <w:keepNext/>
      <w:keepLines/>
      <w:spacing w:before="40"/>
      <w:outlineLvl w:val="1"/>
    </w:pPr>
    <w:rPr>
      <w:rFonts w:asciiTheme="majorHAnsi" w:eastAsiaTheme="majorEastAsia" w:hAnsiTheme="majorHAnsi" w:cstheme="majorBidi"/>
      <w:color w:val="2F5496" w:themeColor="accent1" w:themeShade="BF"/>
      <w:kern w:val="0"/>
      <w:sz w:val="26"/>
      <w:szCs w:val="26"/>
      <w:lang w:eastAsia="ro-RO"/>
    </w:rPr>
  </w:style>
  <w:style w:type="paragraph" w:styleId="Titlu3">
    <w:name w:val="heading 3"/>
    <w:basedOn w:val="Normal"/>
    <w:next w:val="Normal"/>
    <w:link w:val="Titlu3Caracter"/>
    <w:uiPriority w:val="9"/>
    <w:unhideWhenUsed/>
    <w:qFormat/>
    <w:rsid w:val="006B778E"/>
    <w:pPr>
      <w:keepNext/>
      <w:keepLines/>
      <w:spacing w:before="200"/>
      <w:outlineLvl w:val="2"/>
    </w:pPr>
    <w:rPr>
      <w:rFonts w:asciiTheme="majorHAnsi" w:eastAsiaTheme="majorEastAsia" w:hAnsiTheme="majorHAnsi" w:cstheme="majorBidi"/>
      <w:b/>
      <w:bCs/>
      <w:color w:val="4472C4" w:themeColor="accent1"/>
      <w14:ligatures w14:val="standardContextual"/>
    </w:rPr>
  </w:style>
  <w:style w:type="paragraph" w:styleId="Titlu4">
    <w:name w:val="heading 4"/>
    <w:basedOn w:val="Normal"/>
    <w:next w:val="Normal"/>
    <w:link w:val="Titlu4Caracter"/>
    <w:uiPriority w:val="9"/>
    <w:semiHidden/>
    <w:unhideWhenUsed/>
    <w:qFormat/>
    <w:rsid w:val="00871D5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lista-eml">
    <w:name w:val="lista-eml"/>
    <w:basedOn w:val="FrListare"/>
    <w:uiPriority w:val="99"/>
    <w:rsid w:val="00DF356A"/>
    <w:pPr>
      <w:numPr>
        <w:numId w:val="32"/>
      </w:numPr>
    </w:pPr>
  </w:style>
  <w:style w:type="paragraph" w:customStyle="1" w:styleId="Heading31">
    <w:name w:val="Heading 31"/>
    <w:autoRedefine/>
    <w:qFormat/>
    <w:rsid w:val="00DF356A"/>
    <w:pPr>
      <w:keepNext/>
      <w:suppressAutoHyphens/>
      <w:spacing w:before="396" w:after="283" w:line="440" w:lineRule="atLeast"/>
      <w:outlineLvl w:val="2"/>
    </w:pPr>
    <w:rPr>
      <w:rFonts w:ascii="Times New Roman" w:eastAsia="Helvetica Neue" w:hAnsi="Times New Roman" w:cs="Times New Roman"/>
      <w:b/>
      <w:color w:val="000000"/>
      <w:kern w:val="0"/>
      <w:szCs w:val="20"/>
      <w:u w:color="000000"/>
      <w:lang w:val="ro-RO"/>
    </w:rPr>
  </w:style>
  <w:style w:type="paragraph" w:styleId="Antet">
    <w:name w:val="header"/>
    <w:basedOn w:val="Normal"/>
    <w:link w:val="AntetCaracter"/>
    <w:uiPriority w:val="99"/>
    <w:unhideWhenUsed/>
    <w:rsid w:val="00D86165"/>
    <w:pPr>
      <w:tabs>
        <w:tab w:val="center" w:pos="4680"/>
        <w:tab w:val="right" w:pos="9360"/>
      </w:tabs>
    </w:pPr>
  </w:style>
  <w:style w:type="character" w:customStyle="1" w:styleId="AntetCaracter">
    <w:name w:val="Antet Caracter"/>
    <w:basedOn w:val="Fontdeparagrafimplicit"/>
    <w:link w:val="Antet"/>
    <w:uiPriority w:val="99"/>
    <w:rsid w:val="00D86165"/>
  </w:style>
  <w:style w:type="paragraph" w:styleId="Subsol">
    <w:name w:val="footer"/>
    <w:basedOn w:val="Normal"/>
    <w:link w:val="SubsolCaracter"/>
    <w:uiPriority w:val="99"/>
    <w:unhideWhenUsed/>
    <w:rsid w:val="00D86165"/>
    <w:pPr>
      <w:tabs>
        <w:tab w:val="center" w:pos="4680"/>
        <w:tab w:val="right" w:pos="9360"/>
      </w:tabs>
    </w:pPr>
  </w:style>
  <w:style w:type="character" w:customStyle="1" w:styleId="SubsolCaracter">
    <w:name w:val="Subsol Caracter"/>
    <w:basedOn w:val="Fontdeparagrafimplicit"/>
    <w:link w:val="Subsol"/>
    <w:uiPriority w:val="99"/>
    <w:rsid w:val="00D86165"/>
  </w:style>
  <w:style w:type="character" w:customStyle="1" w:styleId="Titlu3Caracter">
    <w:name w:val="Titlu 3 Caracter"/>
    <w:basedOn w:val="Fontdeparagrafimplicit"/>
    <w:link w:val="Titlu3"/>
    <w:uiPriority w:val="9"/>
    <w:rsid w:val="006B778E"/>
    <w:rPr>
      <w:rFonts w:asciiTheme="majorHAnsi" w:eastAsiaTheme="majorEastAsia" w:hAnsiTheme="majorHAnsi" w:cstheme="majorBidi"/>
      <w:b/>
      <w:bCs/>
      <w:color w:val="4472C4" w:themeColor="accent1"/>
      <w14:ligatures w14:val="standardContextual"/>
    </w:rPr>
  </w:style>
  <w:style w:type="table" w:styleId="Tabelgril">
    <w:name w:val="Table Grid"/>
    <w:basedOn w:val="TabelNormal"/>
    <w:uiPriority w:val="39"/>
    <w:rsid w:val="006B7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Balon">
    <w:name w:val="Balloon Text"/>
    <w:basedOn w:val="Normal"/>
    <w:link w:val="TextnBalonCaracter"/>
    <w:uiPriority w:val="99"/>
    <w:semiHidden/>
    <w:unhideWhenUsed/>
    <w:rsid w:val="00907B48"/>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907B48"/>
    <w:rPr>
      <w:rFonts w:ascii="Segoe UI" w:hAnsi="Segoe UI" w:cs="Segoe UI"/>
      <w:sz w:val="18"/>
      <w:szCs w:val="18"/>
    </w:rPr>
  </w:style>
  <w:style w:type="character" w:customStyle="1" w:styleId="tax1">
    <w:name w:val="tax1"/>
    <w:rsid w:val="001816CF"/>
    <w:rPr>
      <w:b/>
      <w:bCs/>
      <w:sz w:val="26"/>
      <w:szCs w:val="26"/>
    </w:rPr>
  </w:style>
  <w:style w:type="paragraph" w:styleId="Listparagraf">
    <w:name w:val="List Paragraph"/>
    <w:aliases w:val="Normal bullet 2,List Paragraph1,List1,Forth level,Akapit z listą BS,Outlines a.b.c.,List_Paragraph,Multilevel para_II,Akapit z lista BS,body 2"/>
    <w:basedOn w:val="Normal"/>
    <w:link w:val="ListparagrafCaracter"/>
    <w:uiPriority w:val="34"/>
    <w:qFormat/>
    <w:rsid w:val="001816CF"/>
    <w:pPr>
      <w:ind w:left="720"/>
      <w:contextualSpacing/>
    </w:pPr>
    <w:rPr>
      <w:rFonts w:ascii="Times New Roman" w:eastAsia="Times New Roman" w:hAnsi="Times New Roman" w:cs="Times New Roman"/>
      <w:kern w:val="0"/>
      <w:lang w:eastAsia="ro-RO"/>
    </w:rPr>
  </w:style>
  <w:style w:type="character" w:customStyle="1" w:styleId="ListparagrafCaracter">
    <w:name w:val="Listă paragraf Caracter"/>
    <w:aliases w:val="Normal bullet 2 Caracter,List Paragraph1 Caracter,List1 Caracter,Forth level Caracter,Akapit z listą BS Caracter,Outlines a.b.c. Caracter,List_Paragraph Caracter,Multilevel para_II Caracter,Akapit z lista BS Caracter"/>
    <w:link w:val="Listparagraf"/>
    <w:uiPriority w:val="34"/>
    <w:locked/>
    <w:rsid w:val="001816CF"/>
    <w:rPr>
      <w:rFonts w:ascii="Times New Roman" w:eastAsia="Times New Roman" w:hAnsi="Times New Roman" w:cs="Times New Roman"/>
      <w:kern w:val="0"/>
      <w:lang w:val="ro-RO" w:eastAsia="ro-RO"/>
    </w:rPr>
  </w:style>
  <w:style w:type="character" w:customStyle="1" w:styleId="Titlu4Caracter">
    <w:name w:val="Titlu 4 Caracter"/>
    <w:basedOn w:val="Fontdeparagrafimplicit"/>
    <w:link w:val="Titlu4"/>
    <w:uiPriority w:val="9"/>
    <w:semiHidden/>
    <w:rsid w:val="00871D5E"/>
    <w:rPr>
      <w:rFonts w:asciiTheme="majorHAnsi" w:eastAsiaTheme="majorEastAsia" w:hAnsiTheme="majorHAnsi" w:cstheme="majorBidi"/>
      <w:i/>
      <w:iCs/>
      <w:color w:val="2F5496" w:themeColor="accent1" w:themeShade="BF"/>
      <w:lang w:val="ro-RO"/>
    </w:rPr>
  </w:style>
  <w:style w:type="paragraph" w:customStyle="1" w:styleId="al">
    <w:name w:val="a_l"/>
    <w:basedOn w:val="Normal"/>
    <w:rsid w:val="00871D5E"/>
    <w:pPr>
      <w:spacing w:before="100" w:beforeAutospacing="1" w:after="100" w:afterAutospacing="1"/>
    </w:pPr>
    <w:rPr>
      <w:rFonts w:ascii="Times New Roman" w:eastAsia="Times New Roman" w:hAnsi="Times New Roman" w:cs="Times New Roman"/>
      <w:kern w:val="0"/>
      <w:lang w:eastAsia="ro-RO"/>
    </w:rPr>
  </w:style>
  <w:style w:type="character" w:styleId="Hyperlink">
    <w:name w:val="Hyperlink"/>
    <w:basedOn w:val="Fontdeparagrafimplicit"/>
    <w:unhideWhenUsed/>
    <w:rsid w:val="00871D5E"/>
    <w:rPr>
      <w:color w:val="0000FF"/>
      <w:u w:val="single"/>
    </w:rPr>
  </w:style>
  <w:style w:type="character" w:customStyle="1" w:styleId="Titlu1Caracter">
    <w:name w:val="Titlu 1 Caracter"/>
    <w:basedOn w:val="Fontdeparagrafimplicit"/>
    <w:link w:val="Titlu1"/>
    <w:uiPriority w:val="9"/>
    <w:rsid w:val="009B0573"/>
    <w:rPr>
      <w:rFonts w:asciiTheme="majorHAnsi" w:eastAsiaTheme="majorEastAsia" w:hAnsiTheme="majorHAnsi" w:cstheme="majorBidi"/>
      <w:color w:val="2F5496" w:themeColor="accent1" w:themeShade="BF"/>
      <w:kern w:val="0"/>
      <w:sz w:val="32"/>
      <w:szCs w:val="32"/>
      <w:lang w:val="ro-RO" w:eastAsia="ro-RO"/>
    </w:rPr>
  </w:style>
  <w:style w:type="character" w:customStyle="1" w:styleId="Titlu2Caracter">
    <w:name w:val="Titlu 2 Caracter"/>
    <w:basedOn w:val="Fontdeparagrafimplicit"/>
    <w:link w:val="Titlu2"/>
    <w:uiPriority w:val="9"/>
    <w:rsid w:val="009B0573"/>
    <w:rPr>
      <w:rFonts w:asciiTheme="majorHAnsi" w:eastAsiaTheme="majorEastAsia" w:hAnsiTheme="majorHAnsi" w:cstheme="majorBidi"/>
      <w:color w:val="2F5496" w:themeColor="accent1" w:themeShade="BF"/>
      <w:kern w:val="0"/>
      <w:sz w:val="26"/>
      <w:szCs w:val="26"/>
      <w:lang w:val="ro-RO" w:eastAsia="ro-RO"/>
    </w:rPr>
  </w:style>
  <w:style w:type="paragraph" w:styleId="Textcomentariu">
    <w:name w:val="annotation text"/>
    <w:basedOn w:val="Normal"/>
    <w:link w:val="TextcomentariuCaracter"/>
    <w:uiPriority w:val="99"/>
    <w:semiHidden/>
    <w:unhideWhenUsed/>
    <w:rPr>
      <w:sz w:val="20"/>
      <w:szCs w:val="20"/>
    </w:rPr>
  </w:style>
  <w:style w:type="character" w:customStyle="1" w:styleId="TextcomentariuCaracter">
    <w:name w:val="Text comentariu Caracter"/>
    <w:basedOn w:val="Fontdeparagrafimplicit"/>
    <w:link w:val="Textcomentariu"/>
    <w:uiPriority w:val="99"/>
    <w:semiHidden/>
    <w:rPr>
      <w:sz w:val="20"/>
      <w:szCs w:val="20"/>
      <w:lang w:val="ro-RO"/>
    </w:rPr>
  </w:style>
  <w:style w:type="character" w:styleId="Referincomentariu">
    <w:name w:val="annotation reference"/>
    <w:basedOn w:val="Fontdeparagrafimplic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453768">
      <w:bodyDiv w:val="1"/>
      <w:marLeft w:val="0"/>
      <w:marRight w:val="0"/>
      <w:marTop w:val="0"/>
      <w:marBottom w:val="0"/>
      <w:divBdr>
        <w:top w:val="none" w:sz="0" w:space="0" w:color="auto"/>
        <w:left w:val="none" w:sz="0" w:space="0" w:color="auto"/>
        <w:bottom w:val="none" w:sz="0" w:space="0" w:color="auto"/>
        <w:right w:val="none" w:sz="0" w:space="0" w:color="auto"/>
      </w:divBdr>
    </w:div>
    <w:div w:id="127921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565f28e27a354e5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1.png"/><Relationship Id="R1f7f3dd211194790"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s2.r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2B00DB041A54BA3BE9AFBC0C2E645" ma:contentTypeVersion="14" ma:contentTypeDescription="Creați un document nou." ma:contentTypeScope="" ma:versionID="64442acfcfeeb21ba0c6c59a07960dd1">
  <xsd:schema xmlns:xsd="http://www.w3.org/2001/XMLSchema" xmlns:xs="http://www.w3.org/2001/XMLSchema" xmlns:p="http://schemas.microsoft.com/office/2006/metadata/properties" xmlns:ns2="024abb78-e958-4245-974f-26defed13313" xmlns:ns3="6840a55c-3b42-43c2-805d-1c59f45a4f7f" targetNamespace="http://schemas.microsoft.com/office/2006/metadata/properties" ma:root="true" ma:fieldsID="3486df233dfce4868dacefaf8c9f7d97" ns2:_="" ns3:_="">
    <xsd:import namespace="024abb78-e958-4245-974f-26defed13313"/>
    <xsd:import namespace="6840a55c-3b42-43c2-805d-1c59f45a4f7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4abb78-e958-4245-974f-26defed133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chete imagine" ma:readOnly="false" ma:fieldId="{5cf76f15-5ced-4ddc-b409-7134ff3c332f}" ma:taxonomyMulti="true" ma:sspId="e4fb7db5-8775-43aa-9e00-a6cdaf432da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40a55c-3b42-43c2-805d-1c59f45a4f7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edab80e-1a76-4427-ab53-e9a51a097788}" ma:internalName="TaxCatchAll" ma:showField="CatchAllData" ma:web="6840a55c-3b42-43c2-805d-1c59f45a4f7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40a55c-3b42-43c2-805d-1c59f45a4f7f" xsi:nil="true"/>
    <lcf76f155ced4ddcb4097134ff3c332f xmlns="024abb78-e958-4245-974f-26defed1331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E8F04-036D-496E-81D8-B20608DCC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4abb78-e958-4245-974f-26defed13313"/>
    <ds:schemaRef ds:uri="6840a55c-3b42-43c2-805d-1c59f45a4f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6168B7-BBA3-499C-B062-25B5D070C190}">
  <ds:schemaRefs>
    <ds:schemaRef ds:uri="http://schemas.microsoft.com/sharepoint/v3/contenttype/forms"/>
  </ds:schemaRefs>
</ds:datastoreItem>
</file>

<file path=customXml/itemProps3.xml><?xml version="1.0" encoding="utf-8"?>
<ds:datastoreItem xmlns:ds="http://schemas.openxmlformats.org/officeDocument/2006/customXml" ds:itemID="{1F67BB67-5882-4AC8-ACF1-B80EFCAB2F62}">
  <ds:schemaRefs>
    <ds:schemaRef ds:uri="http://schemas.microsoft.com/office/2006/metadata/properties"/>
    <ds:schemaRef ds:uri="http://schemas.microsoft.com/office/infopath/2007/PartnerControls"/>
    <ds:schemaRef ds:uri="6840a55c-3b42-43c2-805d-1c59f45a4f7f"/>
    <ds:schemaRef ds:uri="024abb78-e958-4245-974f-26defed13313"/>
  </ds:schemaRefs>
</ds:datastoreItem>
</file>

<file path=customXml/itemProps4.xml><?xml version="1.0" encoding="utf-8"?>
<ds:datastoreItem xmlns:ds="http://schemas.openxmlformats.org/officeDocument/2006/customXml" ds:itemID="{7FFC07EB-CBB3-46C3-914B-E069D52D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22</Pages>
  <Words>9699</Words>
  <Characters>56258</Characters>
  <DocSecurity>0</DocSecurity>
  <Lines>468</Lines>
  <Paragraphs>131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2026-06-05T06:39:00Z</cp:lastPrinted>
  <dcterms:created xsi:type="dcterms:W3CDTF">2026-05-30T14:38:00Z</dcterms:created>
  <dcterms:modified xsi:type="dcterms:W3CDTF">2026-06-05T08:50:00Z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0x0101004C12B00DB041A54BA3BE9AFBC0C2E645</vt:lpwstr>
  </property>
  <property fmtid="{D5CDD505-2E9C-101B-9397-08002B2CF9AE}" pid="3" name="MediaServiceImageTags">
    <vt:lpwstr/>
  </property>
</Properties>
</file>